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DD1B" w14:textId="77777777" w:rsidR="00F63995" w:rsidRDefault="00F63995" w:rsidP="00F63995">
      <w:pPr>
        <w:spacing w:before="14" w:line="28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912657" wp14:editId="4D78A6BB">
            <wp:simplePos x="0" y="0"/>
            <wp:positionH relativeFrom="page">
              <wp:posOffset>5811520</wp:posOffset>
            </wp:positionH>
            <wp:positionV relativeFrom="paragraph">
              <wp:posOffset>-528955</wp:posOffset>
            </wp:positionV>
            <wp:extent cx="891540" cy="91948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A12695" wp14:editId="4951E304">
                <wp:simplePos x="0" y="0"/>
                <wp:positionH relativeFrom="page">
                  <wp:posOffset>413385</wp:posOffset>
                </wp:positionH>
                <wp:positionV relativeFrom="paragraph">
                  <wp:posOffset>-546100</wp:posOffset>
                </wp:positionV>
                <wp:extent cx="6647180" cy="871855"/>
                <wp:effectExtent l="0" t="0" r="127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7180" cy="871855"/>
                          <a:chOff x="10" y="10"/>
                          <a:chExt cx="10442" cy="136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130"/>
                            <a:ext cx="1219" cy="1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29" cy="120"/>
                            <a:chOff x="10" y="10"/>
                            <a:chExt cx="1529" cy="12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29" cy="12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529"/>
                                <a:gd name="T2" fmla="+- 0 -2127 -2247"/>
                                <a:gd name="T3" fmla="*/ -2127 h 120"/>
                                <a:gd name="T4" fmla="+- 0 2429 900"/>
                                <a:gd name="T5" fmla="*/ T4 w 1529"/>
                                <a:gd name="T6" fmla="+- 0 -2127 -2247"/>
                                <a:gd name="T7" fmla="*/ -2127 h 120"/>
                                <a:gd name="T8" fmla="+- 0 2429 900"/>
                                <a:gd name="T9" fmla="*/ T8 w 1529"/>
                                <a:gd name="T10" fmla="+- 0 -2247 -2247"/>
                                <a:gd name="T11" fmla="*/ -2247 h 120"/>
                                <a:gd name="T12" fmla="+- 0 900 900"/>
                                <a:gd name="T13" fmla="*/ T12 w 1529"/>
                                <a:gd name="T14" fmla="+- 0 -2247 -2247"/>
                                <a:gd name="T15" fmla="*/ -2247 h 120"/>
                                <a:gd name="T16" fmla="+- 0 900 900"/>
                                <a:gd name="T17" fmla="*/ T16 w 1529"/>
                                <a:gd name="T18" fmla="+- 0 -2127 -2247"/>
                                <a:gd name="T19" fmla="*/ -21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9" h="120">
                                  <a:moveTo>
                                    <a:pt x="0" y="120"/>
                                  </a:moveTo>
                                  <a:lnTo>
                                    <a:pt x="1529" y="120"/>
                                  </a:lnTo>
                                  <a:lnTo>
                                    <a:pt x="15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539" y="10"/>
                            <a:ext cx="120" cy="120"/>
                            <a:chOff x="1539" y="10"/>
                            <a:chExt cx="120" cy="12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539" y="1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120"/>
                                <a:gd name="T2" fmla="+- 0 -2127 -2247"/>
                                <a:gd name="T3" fmla="*/ -2127 h 120"/>
                                <a:gd name="T4" fmla="+- 0 2549 2429"/>
                                <a:gd name="T5" fmla="*/ T4 w 120"/>
                                <a:gd name="T6" fmla="+- 0 -2127 -2247"/>
                                <a:gd name="T7" fmla="*/ -2127 h 120"/>
                                <a:gd name="T8" fmla="+- 0 2549 2429"/>
                                <a:gd name="T9" fmla="*/ T8 w 120"/>
                                <a:gd name="T10" fmla="+- 0 -2247 -2247"/>
                                <a:gd name="T11" fmla="*/ -2247 h 120"/>
                                <a:gd name="T12" fmla="+- 0 2429 2429"/>
                                <a:gd name="T13" fmla="*/ T12 w 120"/>
                                <a:gd name="T14" fmla="+- 0 -2247 -2247"/>
                                <a:gd name="T15" fmla="*/ -2247 h 120"/>
                                <a:gd name="T16" fmla="+- 0 2429 2429"/>
                                <a:gd name="T17" fmla="*/ T16 w 120"/>
                                <a:gd name="T18" fmla="+- 0 -2127 -2247"/>
                                <a:gd name="T19" fmla="*/ -21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659" y="10"/>
                            <a:ext cx="3114" cy="120"/>
                            <a:chOff x="1659" y="10"/>
                            <a:chExt cx="3114" cy="120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659" y="10"/>
                              <a:ext cx="3114" cy="120"/>
                            </a:xfrm>
                            <a:custGeom>
                              <a:avLst/>
                              <a:gdLst>
                                <a:gd name="T0" fmla="+- 0 2549 2549"/>
                                <a:gd name="T1" fmla="*/ T0 w 3114"/>
                                <a:gd name="T2" fmla="+- 0 -2127 -2247"/>
                                <a:gd name="T3" fmla="*/ -2127 h 120"/>
                                <a:gd name="T4" fmla="+- 0 5663 2549"/>
                                <a:gd name="T5" fmla="*/ T4 w 3114"/>
                                <a:gd name="T6" fmla="+- 0 -2127 -2247"/>
                                <a:gd name="T7" fmla="*/ -2127 h 120"/>
                                <a:gd name="T8" fmla="+- 0 5663 2549"/>
                                <a:gd name="T9" fmla="*/ T8 w 3114"/>
                                <a:gd name="T10" fmla="+- 0 -2247 -2247"/>
                                <a:gd name="T11" fmla="*/ -2247 h 120"/>
                                <a:gd name="T12" fmla="+- 0 2549 2549"/>
                                <a:gd name="T13" fmla="*/ T12 w 3114"/>
                                <a:gd name="T14" fmla="+- 0 -2247 -2247"/>
                                <a:gd name="T15" fmla="*/ -2247 h 120"/>
                                <a:gd name="T16" fmla="+- 0 2549 2549"/>
                                <a:gd name="T17" fmla="*/ T16 w 3114"/>
                                <a:gd name="T18" fmla="+- 0 -2127 -2247"/>
                                <a:gd name="T19" fmla="*/ -212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4" h="120">
                                  <a:moveTo>
                                    <a:pt x="0" y="120"/>
                                  </a:moveTo>
                                  <a:lnTo>
                                    <a:pt x="3114" y="120"/>
                                  </a:lnTo>
                                  <a:lnTo>
                                    <a:pt x="3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773" y="25"/>
                            <a:ext cx="5679" cy="2"/>
                            <a:chOff x="4773" y="25"/>
                            <a:chExt cx="5679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773" y="25"/>
                              <a:ext cx="5679" cy="2"/>
                            </a:xfrm>
                            <a:custGeom>
                              <a:avLst/>
                              <a:gdLst>
                                <a:gd name="T0" fmla="+- 0 5663 5663"/>
                                <a:gd name="T1" fmla="*/ T0 w 5679"/>
                                <a:gd name="T2" fmla="+- 0 11342 5663"/>
                                <a:gd name="T3" fmla="*/ T2 w 5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9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8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48C46" id="Group 5" o:spid="_x0000_s1026" style="position:absolute;margin-left:32.55pt;margin-top:-43pt;width:523.4pt;height:68.65pt;z-index:-251656192;mso-position-horizontal-relative:page" coordorigin="10,10" coordsize="10442,1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8;top:130;width:1219;height:1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">
                  <v:imagedata r:id="rId10" o:title=""/>
                </v:shape>
                <v:group id="Group 7" o:spid="_x0000_s1028" style="position:absolute;left:10;top:10;width:1529;height:120" coordorigin="10,10" coordsize="15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;top:10;width:1529;height:120;visibility:visible;mso-wrap-style:square;v-text-anchor:top" coordsize="15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" path="m,120r1529,l1529,,,,,120xe" fillcolor="maroon" stroked="f">
                    <v:path arrowok="t" o:connecttype="custom" o:connectlocs="0,-2127;1529,-2127;1529,-2247;0,-2247;0,-2127" o:connectangles="0,0,0,0,0"/>
                  </v:shape>
                </v:group>
                <v:group id="Group 8" o:spid="_x0000_s1030" style="position:absolute;left:1539;top:10;width:120;height:120" coordorigin="1539,1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1" style="position:absolute;left:1539;top:1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" path="m,120r120,l120,,,,,120xe" fillcolor="maroon" stroked="f">
                    <v:path arrowok="t" o:connecttype="custom" o:connectlocs="0,-2127;120,-2127;120,-2247;0,-2247;0,-2127" o:connectangles="0,0,0,0,0"/>
                  </v:shape>
                </v:group>
                <v:group id="Group 9" o:spid="_x0000_s1032" style="position:absolute;left:1659;top:10;width:3114;height:120" coordorigin="1659,10" coordsize="31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3" style="position:absolute;left:1659;top:10;width:3114;height:120;visibility:visible;mso-wrap-style:square;v-text-anchor:top" coordsize="31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" path="m,120r3114,l3114,,,,,120xe" fillcolor="maroon" stroked="f">
                    <v:path arrowok="t" o:connecttype="custom" o:connectlocs="0,-2127;3114,-2127;3114,-2247;0,-2247;0,-2127" o:connectangles="0,0,0,0,0"/>
                  </v:shape>
                </v:group>
                <v:group id="Group 10" o:spid="_x0000_s1034" style="position:absolute;left:4773;top:25;width:5679;height:2" coordorigin="4773,25" coordsize="5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5" style="position:absolute;left:4773;top:25;width:5679;height:2;visibility:visible;mso-wrap-style:square;v-text-anchor:top" coordsize="5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" path="m,l5679,e" filled="f" strokecolor="maroon" strokeweight="1.54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color w:val="800000"/>
          <w:sz w:val="24"/>
          <w:szCs w:val="24"/>
        </w:rPr>
        <w:t xml:space="preserve">                  DELA</w:t>
      </w:r>
      <w:r>
        <w:rPr>
          <w:rFonts w:ascii="Arial" w:eastAsia="Arial" w:hAnsi="Arial" w:cs="Arial"/>
          <w:b/>
          <w:bCs/>
          <w:i/>
          <w:color w:val="8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color w:val="8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color w:val="8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color w:val="8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color w:val="800000"/>
          <w:spacing w:val="1"/>
          <w:sz w:val="24"/>
          <w:szCs w:val="24"/>
        </w:rPr>
        <w:t>HEALTH</w:t>
      </w:r>
      <w:r>
        <w:rPr>
          <w:rFonts w:ascii="Arial" w:eastAsia="Arial" w:hAnsi="Arial" w:cs="Arial"/>
          <w:b/>
          <w:bCs/>
          <w:i/>
          <w:color w:val="8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8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800000"/>
          <w:sz w:val="24"/>
          <w:szCs w:val="24"/>
        </w:rPr>
        <w:t>D SOCIAL</w:t>
      </w:r>
      <w:r>
        <w:rPr>
          <w:rFonts w:ascii="Arial" w:eastAsia="Arial" w:hAnsi="Arial" w:cs="Arial"/>
          <w:b/>
          <w:bCs/>
          <w:color w:val="8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4"/>
          <w:szCs w:val="24"/>
        </w:rPr>
        <w:t>SERVI</w:t>
      </w:r>
      <w:r>
        <w:rPr>
          <w:rFonts w:ascii="Arial" w:eastAsia="Arial" w:hAnsi="Arial" w:cs="Arial"/>
          <w:b/>
          <w:bCs/>
          <w:color w:val="8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800000"/>
          <w:sz w:val="24"/>
          <w:szCs w:val="24"/>
        </w:rPr>
        <w:t xml:space="preserve">ES </w:t>
      </w:r>
      <w:r>
        <w:rPr>
          <w:rFonts w:ascii="Arial" w:eastAsia="Arial" w:hAnsi="Arial" w:cs="Arial"/>
          <w:b/>
          <w:bCs/>
          <w:color w:val="800000"/>
          <w:sz w:val="24"/>
          <w:szCs w:val="24"/>
        </w:rPr>
        <w:tab/>
      </w:r>
    </w:p>
    <w:p w14:paraId="56DF3C0F" w14:textId="77777777" w:rsidR="00F63995" w:rsidRDefault="00F63995" w:rsidP="00F63995">
      <w:pPr>
        <w:ind w:left="163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7EF5D4" wp14:editId="52A9BD00">
                <wp:simplePos x="0" y="0"/>
                <wp:positionH relativeFrom="page">
                  <wp:posOffset>1592580</wp:posOffset>
                </wp:positionH>
                <wp:positionV relativeFrom="paragraph">
                  <wp:posOffset>193040</wp:posOffset>
                </wp:positionV>
                <wp:extent cx="1954530" cy="12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54530" cy="1270"/>
                          <a:chOff x="0" y="0"/>
                          <a:chExt cx="3078" cy="2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78" cy="2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3078"/>
                              <a:gd name="T2" fmla="+- 0 5586 2508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17797" id="Group 3" o:spid="_x0000_s1026" style="position:absolute;margin-left:125.4pt;margin-top:15.2pt;width:153.9pt;height:.1pt;z-index:-251655168;mso-position-horizontal-relative:page" coordsize="3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">
                <v:shape id="Freeform 17" o:spid="_x0000_s1027" style="position:absolute;width:3078;height:2;visibility:visible;mso-wrap-style:square;v-text-anchor:top" coordsize="3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" path="m,l3078,e" filled="f" strokecolor="maroon" strokeweight=".38242mm">
                  <v:path arrowok="t" o:connecttype="custom" o:connectlocs="0,0;307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Di</w:t>
      </w:r>
      <w:r>
        <w:rPr>
          <w:rFonts w:ascii="Arial" w:eastAsia="Arial" w:hAnsi="Arial" w:cs="Arial"/>
          <w:b/>
          <w:bCs/>
          <w:color w:val="8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8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8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8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ublic</w:t>
      </w:r>
      <w:r>
        <w:rPr>
          <w:rFonts w:ascii="Arial" w:eastAsia="Arial" w:hAnsi="Arial" w:cs="Arial"/>
          <w:b/>
          <w:bCs/>
          <w:color w:val="8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Hea</w:t>
      </w:r>
      <w:r>
        <w:rPr>
          <w:rFonts w:ascii="Arial" w:eastAsia="Arial" w:hAnsi="Arial" w:cs="Arial"/>
          <w:b/>
          <w:bCs/>
          <w:color w:val="8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th</w:t>
      </w:r>
    </w:p>
    <w:p w14:paraId="4D0FF0FA" w14:textId="77777777" w:rsidR="00F63995" w:rsidRDefault="00F63995" w:rsidP="00F63995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C493EC" wp14:editId="146BA64B">
                <wp:simplePos x="0" y="0"/>
                <wp:positionH relativeFrom="page">
                  <wp:posOffset>562610</wp:posOffset>
                </wp:positionH>
                <wp:positionV relativeFrom="paragraph">
                  <wp:posOffset>21590</wp:posOffset>
                </wp:positionV>
                <wp:extent cx="6640195" cy="12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40195" cy="1270"/>
                          <a:chOff x="0" y="0"/>
                          <a:chExt cx="10457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7" cy="2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457"/>
                              <a:gd name="T2" fmla="+- 0 11342 886"/>
                              <a:gd name="T3" fmla="*/ T2 w 10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7">
                                <a:moveTo>
                                  <a:pt x="0" y="0"/>
                                </a:moveTo>
                                <a:lnTo>
                                  <a:pt x="1045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E199" id="Group 1" o:spid="_x0000_s1026" style="position:absolute;margin-left:44.3pt;margin-top:1.7pt;width:522.85pt;height:.1pt;z-index:-251654144;mso-position-horizontal-relative:page" coordsize="10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">
                <v:shape id="Freeform 5" o:spid="_x0000_s1027" style="position:absolute;width:10457;height:2;visibility:visible;mso-wrap-style:square;v-text-anchor:top" coordsize="10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" path="m,l10456,e" filled="f" strokecolor="maroon" strokeweight="1.06pt">
                  <v:path arrowok="t" o:connecttype="custom" o:connectlocs="0,0;10456,0" o:connectangles="0,0"/>
                </v:shape>
                <w10:wrap anchorx="page"/>
              </v:group>
            </w:pict>
          </mc:Fallback>
        </mc:AlternateContent>
      </w:r>
    </w:p>
    <w:p w14:paraId="779C8560" w14:textId="77777777" w:rsidR="00F63995" w:rsidRDefault="00F63995" w:rsidP="00F63995">
      <w:pPr>
        <w:spacing w:line="200" w:lineRule="exact"/>
        <w:rPr>
          <w:sz w:val="20"/>
          <w:szCs w:val="20"/>
        </w:rPr>
      </w:pPr>
    </w:p>
    <w:p w14:paraId="4AB5BCEB" w14:textId="77777777" w:rsidR="00F63995" w:rsidRDefault="00F63995" w:rsidP="00F63995">
      <w:pPr>
        <w:spacing w:before="1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Arial" w:hAnsi="Arial" w:cs="Arial"/>
          <w:b/>
          <w:bCs/>
          <w:sz w:val="36"/>
          <w:szCs w:val="36"/>
        </w:rPr>
        <w:t>Well Woman Committee and Black Maternal Health</w:t>
      </w:r>
    </w:p>
    <w:p w14:paraId="391D65C1" w14:textId="77777777" w:rsidR="00F63995" w:rsidRDefault="00F63995" w:rsidP="00F63995">
      <w:pPr>
        <w:spacing w:before="1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Meeting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nutes</w:t>
      </w:r>
    </w:p>
    <w:p w14:paraId="37D5638C" w14:textId="77777777" w:rsidR="00F63995" w:rsidRPr="00366738" w:rsidRDefault="00F63995" w:rsidP="00F63995">
      <w:pPr>
        <w:rPr>
          <w:b/>
          <w:bCs/>
        </w:rPr>
      </w:pPr>
    </w:p>
    <w:p w14:paraId="1058C1D0" w14:textId="77777777" w:rsidR="00F63995" w:rsidRDefault="00F63995" w:rsidP="00F63995">
      <w:r w:rsidRPr="00366738">
        <w:rPr>
          <w:b/>
          <w:bCs/>
        </w:rPr>
        <w:t>Date:</w:t>
      </w:r>
      <w:r w:rsidRPr="00366738">
        <w:rPr>
          <w:b/>
          <w:bCs/>
        </w:rPr>
        <w:tab/>
      </w:r>
      <w:r w:rsidR="00FC62B2">
        <w:rPr>
          <w:b/>
          <w:bCs/>
        </w:rPr>
        <w:tab/>
      </w:r>
      <w:r w:rsidR="00C5492D">
        <w:rPr>
          <w:b/>
          <w:bCs/>
        </w:rPr>
        <w:tab/>
      </w:r>
      <w:r w:rsidR="003245D7">
        <w:t xml:space="preserve">February </w:t>
      </w:r>
      <w:r w:rsidR="00267FA7">
        <w:t>28, 2023</w:t>
      </w:r>
    </w:p>
    <w:p w14:paraId="380FF4C5" w14:textId="77777777" w:rsidR="00F63995" w:rsidRDefault="00C5492D" w:rsidP="00F63995">
      <w:r>
        <w:rPr>
          <w:b/>
          <w:bCs/>
        </w:rPr>
        <w:t>Chair/Facilitators</w:t>
      </w:r>
      <w:r w:rsidR="00F63995" w:rsidRPr="00366738">
        <w:rPr>
          <w:b/>
          <w:bCs/>
        </w:rPr>
        <w:t>:</w:t>
      </w:r>
      <w:r w:rsidR="00F63995">
        <w:tab/>
        <w:t>Tiffany Chalk</w:t>
      </w:r>
      <w:r w:rsidR="00AE1554">
        <w:t>, Susan</w:t>
      </w:r>
      <w:r w:rsidR="0054620D">
        <w:t xml:space="preserve"> Noyes, Leah Woodall </w:t>
      </w:r>
    </w:p>
    <w:p w14:paraId="572E09D9" w14:textId="77777777" w:rsidR="00F63995" w:rsidRDefault="00F63995" w:rsidP="00F63995">
      <w:r w:rsidRPr="00366738">
        <w:rPr>
          <w:b/>
          <w:bCs/>
        </w:rPr>
        <w:t>Recorder:</w:t>
      </w:r>
      <w:r>
        <w:tab/>
      </w:r>
      <w:r w:rsidR="00C5492D">
        <w:tab/>
      </w:r>
      <w:r>
        <w:t>Vonnetta Graves-Brooks</w:t>
      </w:r>
    </w:p>
    <w:p w14:paraId="1C3CB355" w14:textId="77777777" w:rsidR="00F63995" w:rsidRDefault="00F63995" w:rsidP="00F63995">
      <w:r w:rsidRPr="00366738">
        <w:rPr>
          <w:b/>
          <w:bCs/>
        </w:rPr>
        <w:t>Location:</w:t>
      </w:r>
      <w:r>
        <w:tab/>
      </w:r>
      <w:r w:rsidR="00C5492D">
        <w:tab/>
      </w:r>
      <w:r>
        <w:t>Zoom</w:t>
      </w:r>
    </w:p>
    <w:p w14:paraId="5FB89420" w14:textId="77777777" w:rsidR="00F63995" w:rsidRPr="00366738" w:rsidRDefault="00F63995" w:rsidP="00F63995">
      <w:pPr>
        <w:rPr>
          <w:b/>
          <w:bCs/>
        </w:rPr>
      </w:pPr>
    </w:p>
    <w:p w14:paraId="47177E12" w14:textId="77777777" w:rsidR="00F63995" w:rsidRDefault="00F63995" w:rsidP="00F63995"/>
    <w:p w14:paraId="6B4C4856" w14:textId="77777777" w:rsidR="00F63995" w:rsidRDefault="00F63995" w:rsidP="00F63995">
      <w:r w:rsidRPr="00652672">
        <w:rPr>
          <w:b/>
          <w:bCs/>
        </w:rPr>
        <w:t>Well Women Committee’s Primary Focus</w:t>
      </w:r>
      <w:r w:rsidRPr="00CA7D15">
        <w:t xml:space="preserve">: </w:t>
      </w:r>
    </w:p>
    <w:p w14:paraId="687FF63D" w14:textId="6A351C5D" w:rsidR="00F63995" w:rsidRDefault="00F63995" w:rsidP="00F63995">
      <w:pPr>
        <w:pStyle w:val="ListParagraph"/>
        <w:numPr>
          <w:ilvl w:val="0"/>
          <w:numId w:val="1"/>
        </w:numPr>
      </w:pPr>
      <w:r>
        <w:t>F</w:t>
      </w:r>
      <w:r w:rsidRPr="00CA7D15">
        <w:t>ocus</w:t>
      </w:r>
      <w:r>
        <w:t>es</w:t>
      </w:r>
      <w:r w:rsidRPr="00CA7D15">
        <w:t xml:space="preserve"> on </w:t>
      </w:r>
      <w:r w:rsidR="00FD6D4B">
        <w:t xml:space="preserve">a </w:t>
      </w:r>
      <w:r w:rsidRPr="00CA7D15">
        <w:t xml:space="preserve">comprehensive and evidence-based approach to reproductive health and the health of </w:t>
      </w:r>
      <w:r>
        <w:t>women before</w:t>
      </w:r>
      <w:r w:rsidR="00FD6D4B">
        <w:t>,</w:t>
      </w:r>
      <w:r>
        <w:t xml:space="preserve"> during and </w:t>
      </w:r>
      <w:r w:rsidR="00FD6D4B">
        <w:t xml:space="preserve">between </w:t>
      </w:r>
      <w:proofErr w:type="gramStart"/>
      <w:r>
        <w:t>pregnancy</w:t>
      </w:r>
      <w:proofErr w:type="gramEnd"/>
      <w:r>
        <w:t xml:space="preserve"> </w:t>
      </w:r>
    </w:p>
    <w:p w14:paraId="10166AB0" w14:textId="6DF4ABB0" w:rsidR="00F63995" w:rsidRDefault="00F63995" w:rsidP="00F63995">
      <w:pPr>
        <w:pStyle w:val="ListParagraph"/>
        <w:numPr>
          <w:ilvl w:val="0"/>
          <w:numId w:val="1"/>
        </w:numPr>
      </w:pPr>
      <w:r>
        <w:t>Focus</w:t>
      </w:r>
      <w:r w:rsidR="00FD6D4B">
        <w:t>ed on a</w:t>
      </w:r>
      <w:r w:rsidR="00935C98">
        <w:t xml:space="preserve"> </w:t>
      </w:r>
      <w:r>
        <w:t xml:space="preserve">women </w:t>
      </w:r>
      <w:r w:rsidR="00935C98">
        <w:t>centered,</w:t>
      </w:r>
      <w:r>
        <w:t xml:space="preserve"> a</w:t>
      </w:r>
      <w:r w:rsidR="00FD6D4B">
        <w:t>nd</w:t>
      </w:r>
      <w:r>
        <w:t xml:space="preserve"> clinician engaged</w:t>
      </w:r>
      <w:r w:rsidR="00FD6D4B">
        <w:t xml:space="preserve"> care</w:t>
      </w:r>
      <w:r>
        <w:t xml:space="preserve">. </w:t>
      </w:r>
    </w:p>
    <w:p w14:paraId="4707A453" w14:textId="77777777" w:rsidR="00F63995" w:rsidRDefault="00F63995" w:rsidP="00F63995"/>
    <w:p w14:paraId="0B37DB73" w14:textId="77777777" w:rsidR="00F63995" w:rsidRDefault="00F63995" w:rsidP="00F63995">
      <w:pPr>
        <w:rPr>
          <w:b/>
          <w:bCs/>
        </w:rPr>
      </w:pPr>
      <w:r w:rsidRPr="00A12D1A">
        <w:rPr>
          <w:b/>
          <w:bCs/>
        </w:rPr>
        <w:t xml:space="preserve">Black Maternal Health Workgroup’s Primary Focus: </w:t>
      </w:r>
    </w:p>
    <w:p w14:paraId="78EA6F57" w14:textId="08E774A9" w:rsidR="00F63995" w:rsidRDefault="00F63995" w:rsidP="00F63995">
      <w:pPr>
        <w:pStyle w:val="ListParagraph"/>
        <w:numPr>
          <w:ilvl w:val="0"/>
          <w:numId w:val="1"/>
        </w:numPr>
      </w:pPr>
      <w:r>
        <w:t xml:space="preserve">The Black Maternal Health Workgroup focuses on how to </w:t>
      </w:r>
      <w:r w:rsidR="00FD6D4B">
        <w:t xml:space="preserve">address </w:t>
      </w:r>
      <w:r>
        <w:t xml:space="preserve">the persistent </w:t>
      </w:r>
      <w:r w:rsidR="00FD6D4B">
        <w:t xml:space="preserve">maternal health </w:t>
      </w:r>
      <w:r>
        <w:t>disparities gap, by bringing awareness through grassroots organizations, educating consumers so educators and black women can have better outcomes before</w:t>
      </w:r>
      <w:r w:rsidR="00FD6D4B">
        <w:t>,</w:t>
      </w:r>
      <w:r>
        <w:t xml:space="preserve"> during and </w:t>
      </w:r>
      <w:r w:rsidR="00FD6D4B">
        <w:t xml:space="preserve">between </w:t>
      </w:r>
      <w:r>
        <w:t xml:space="preserve">pregnancy. </w:t>
      </w:r>
    </w:p>
    <w:p w14:paraId="54BE4F05" w14:textId="77777777" w:rsidR="00F63995" w:rsidRDefault="00F63995" w:rsidP="00F63995">
      <w:pPr>
        <w:pStyle w:val="ListParagraph"/>
        <w:numPr>
          <w:ilvl w:val="0"/>
          <w:numId w:val="1"/>
        </w:numPr>
      </w:pPr>
      <w:r>
        <w:t>Focuses on maternal mental health</w:t>
      </w:r>
    </w:p>
    <w:p w14:paraId="23EA5ABE" w14:textId="77777777" w:rsidR="00F63995" w:rsidRPr="008E61EA" w:rsidRDefault="00F63995" w:rsidP="00F63995">
      <w:pPr>
        <w:rPr>
          <w:b/>
          <w:bCs/>
        </w:rPr>
      </w:pPr>
    </w:p>
    <w:p w14:paraId="70A80263" w14:textId="77777777" w:rsidR="00F63995" w:rsidRDefault="00F63995" w:rsidP="00F63995">
      <w:pPr>
        <w:tabs>
          <w:tab w:val="left" w:pos="468"/>
        </w:tabs>
        <w:rPr>
          <w:rFonts w:ascii="Calibri" w:eastAsia="Calibri" w:hAnsi="Calibri" w:cs="Calibri"/>
          <w:spacing w:val="1"/>
        </w:rPr>
      </w:pPr>
      <w:r>
        <w:rPr>
          <w:b/>
          <w:bCs/>
        </w:rPr>
        <w:t>Welcome and Introductions-</w:t>
      </w:r>
      <w:r w:rsidRPr="00F5620C">
        <w:rPr>
          <w:rFonts w:ascii="Calibri" w:eastAsia="Calibri" w:hAnsi="Calibri" w:cs="Calibri"/>
          <w:bCs/>
          <w:spacing w:val="-1"/>
        </w:rPr>
        <w:t xml:space="preserve"> </w:t>
      </w:r>
      <w:r w:rsidRPr="00655ABE">
        <w:rPr>
          <w:rFonts w:ascii="Calibri" w:eastAsia="Calibri" w:hAnsi="Calibri" w:cs="Calibri"/>
          <w:bCs/>
          <w:spacing w:val="-1"/>
        </w:rPr>
        <w:t>Mee</w:t>
      </w:r>
      <w:r w:rsidRPr="00655ABE">
        <w:rPr>
          <w:rFonts w:ascii="Calibri" w:eastAsia="Calibri" w:hAnsi="Calibri" w:cs="Calibri"/>
          <w:bCs/>
        </w:rPr>
        <w:t>t</w:t>
      </w:r>
      <w:r w:rsidRPr="00655ABE">
        <w:rPr>
          <w:rFonts w:ascii="Calibri" w:eastAsia="Calibri" w:hAnsi="Calibri" w:cs="Calibri"/>
          <w:bCs/>
          <w:spacing w:val="1"/>
        </w:rPr>
        <w:t>i</w:t>
      </w:r>
      <w:r w:rsidRPr="00655ABE">
        <w:rPr>
          <w:rFonts w:ascii="Calibri" w:eastAsia="Calibri" w:hAnsi="Calibri" w:cs="Calibri"/>
          <w:bCs/>
          <w:spacing w:val="-4"/>
        </w:rPr>
        <w:t>n</w:t>
      </w:r>
      <w:r w:rsidRPr="00655ABE">
        <w:rPr>
          <w:rFonts w:ascii="Calibri" w:eastAsia="Calibri" w:hAnsi="Calibri" w:cs="Calibri"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 by Tiffany Chalk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 w:rsidR="00B240CE">
        <w:rPr>
          <w:rFonts w:ascii="Calibri" w:eastAsia="Calibri" w:hAnsi="Calibri" w:cs="Calibri"/>
          <w:spacing w:val="-2"/>
        </w:rPr>
        <w:t>9:06 am</w:t>
      </w:r>
      <w:r>
        <w:rPr>
          <w:rFonts w:ascii="Calibri" w:eastAsia="Calibri" w:hAnsi="Calibri" w:cs="Calibri"/>
          <w:spacing w:val="1"/>
        </w:rPr>
        <w:t>.</w:t>
      </w:r>
    </w:p>
    <w:p w14:paraId="78708839" w14:textId="77777777" w:rsidR="00DB3609" w:rsidRDefault="00DB3609" w:rsidP="00F63995">
      <w:pPr>
        <w:tabs>
          <w:tab w:val="left" w:pos="468"/>
        </w:tabs>
        <w:rPr>
          <w:rFonts w:ascii="Calibri" w:eastAsia="Calibri" w:hAnsi="Calibri" w:cs="Calibri"/>
          <w:spacing w:val="1"/>
        </w:rPr>
      </w:pPr>
    </w:p>
    <w:p w14:paraId="1026E114" w14:textId="77777777" w:rsidR="00092C6B" w:rsidRPr="0041621D" w:rsidRDefault="004F515B" w:rsidP="00F63995">
      <w:pPr>
        <w:tabs>
          <w:tab w:val="left" w:pos="468"/>
        </w:tabs>
        <w:rPr>
          <w:rFonts w:ascii="Calibri" w:eastAsia="Calibri" w:hAnsi="Calibri" w:cs="Calibri"/>
          <w:b/>
          <w:bCs/>
          <w:spacing w:val="1"/>
        </w:rPr>
      </w:pPr>
      <w:r w:rsidRPr="00B240CE">
        <w:rPr>
          <w:rFonts w:ascii="Calibri" w:eastAsia="Calibri" w:hAnsi="Calibri" w:cs="Calibri"/>
          <w:spacing w:val="1"/>
        </w:rPr>
        <w:t xml:space="preserve">Tiffany Chalk, Susan Noyes, Leah Woodall, </w:t>
      </w:r>
      <w:r w:rsidR="00EB19C0" w:rsidRPr="00B240CE">
        <w:rPr>
          <w:rFonts w:ascii="Calibri" w:eastAsia="Calibri" w:hAnsi="Calibri" w:cs="Calibri"/>
          <w:spacing w:val="1"/>
        </w:rPr>
        <w:t xml:space="preserve">George </w:t>
      </w:r>
      <w:proofErr w:type="spellStart"/>
      <w:r w:rsidR="00EB19C0" w:rsidRPr="00B240CE">
        <w:rPr>
          <w:rFonts w:ascii="Calibri" w:eastAsia="Calibri" w:hAnsi="Calibri" w:cs="Calibri"/>
          <w:spacing w:val="1"/>
        </w:rPr>
        <w:t>Yocher</w:t>
      </w:r>
      <w:proofErr w:type="spellEnd"/>
      <w:r w:rsidR="00EB19C0" w:rsidRPr="00B240CE">
        <w:rPr>
          <w:rFonts w:ascii="Calibri" w:eastAsia="Calibri" w:hAnsi="Calibri" w:cs="Calibri"/>
          <w:spacing w:val="1"/>
        </w:rPr>
        <w:t xml:space="preserve">, </w:t>
      </w:r>
      <w:r w:rsidR="0085453E" w:rsidRPr="00B240CE">
        <w:rPr>
          <w:rFonts w:ascii="Calibri" w:eastAsia="Calibri" w:hAnsi="Calibri" w:cs="Calibri"/>
          <w:spacing w:val="1"/>
        </w:rPr>
        <w:t xml:space="preserve">LaToya Brathwaite, </w:t>
      </w:r>
      <w:r w:rsidR="00747805" w:rsidRPr="00B240CE">
        <w:rPr>
          <w:rFonts w:ascii="Calibri" w:eastAsia="Calibri" w:hAnsi="Calibri" w:cs="Calibri"/>
          <w:spacing w:val="1"/>
        </w:rPr>
        <w:t xml:space="preserve">Cynthia Guy, Joan Kelley, </w:t>
      </w:r>
      <w:r w:rsidR="005D1AE8">
        <w:rPr>
          <w:rFonts w:ascii="Calibri" w:eastAsia="Calibri" w:hAnsi="Calibri" w:cs="Calibri"/>
          <w:spacing w:val="1"/>
        </w:rPr>
        <w:t xml:space="preserve">Representative </w:t>
      </w:r>
      <w:r w:rsidR="00747805" w:rsidRPr="00B240CE">
        <w:rPr>
          <w:rFonts w:ascii="Calibri" w:eastAsia="Calibri" w:hAnsi="Calibri" w:cs="Calibri"/>
          <w:spacing w:val="1"/>
        </w:rPr>
        <w:t>Mel</w:t>
      </w:r>
      <w:r w:rsidR="00F745FB" w:rsidRPr="00B240CE">
        <w:rPr>
          <w:rFonts w:ascii="Calibri" w:eastAsia="Calibri" w:hAnsi="Calibri" w:cs="Calibri"/>
          <w:spacing w:val="1"/>
        </w:rPr>
        <w:t>issa Minor-Brown, Ida</w:t>
      </w:r>
      <w:r w:rsidR="00725606" w:rsidRPr="00B240CE">
        <w:rPr>
          <w:rFonts w:ascii="Calibri" w:eastAsia="Calibri" w:hAnsi="Calibri" w:cs="Calibri"/>
          <w:spacing w:val="1"/>
        </w:rPr>
        <w:t xml:space="preserve"> L</w:t>
      </w:r>
      <w:r w:rsidR="00A321DF" w:rsidRPr="00B240CE">
        <w:rPr>
          <w:rFonts w:ascii="Calibri" w:eastAsia="Calibri" w:hAnsi="Calibri" w:cs="Calibri"/>
          <w:spacing w:val="1"/>
        </w:rPr>
        <w:t>ewis</w:t>
      </w:r>
      <w:r w:rsidR="008261AD" w:rsidRPr="00B240CE">
        <w:rPr>
          <w:rFonts w:ascii="Calibri" w:eastAsia="Calibri" w:hAnsi="Calibri" w:cs="Calibri"/>
          <w:spacing w:val="1"/>
        </w:rPr>
        <w:t>,</w:t>
      </w:r>
      <w:r w:rsidR="00F745FB" w:rsidRPr="00B240CE">
        <w:rPr>
          <w:rFonts w:ascii="Calibri" w:eastAsia="Calibri" w:hAnsi="Calibri" w:cs="Calibri"/>
          <w:spacing w:val="1"/>
        </w:rPr>
        <w:t xml:space="preserve"> </w:t>
      </w:r>
      <w:r w:rsidR="00B240CE" w:rsidRPr="00B240CE">
        <w:rPr>
          <w:rFonts w:ascii="Calibri" w:eastAsia="Calibri" w:hAnsi="Calibri" w:cs="Calibri"/>
          <w:spacing w:val="1"/>
        </w:rPr>
        <w:t>Khaleel</w:t>
      </w:r>
      <w:r w:rsidR="00B240CE">
        <w:rPr>
          <w:rFonts w:ascii="Calibri" w:eastAsia="Calibri" w:hAnsi="Calibri" w:cs="Calibri"/>
          <w:spacing w:val="1"/>
        </w:rPr>
        <w:t xml:space="preserve"> Hussaini, Dionne Price, Cindy Biederman, Mona Liza Hamlin, Ama Amponsah, Michelle Mathew, Isabel Rivera-Green, Alex Parkowski, Yvonne Fletcher, Erika Pickle, Leora Sansone, Kimberly </w:t>
      </w:r>
      <w:proofErr w:type="spellStart"/>
      <w:r w:rsidR="00B240CE">
        <w:rPr>
          <w:rFonts w:ascii="Calibri" w:eastAsia="Calibri" w:hAnsi="Calibri" w:cs="Calibri"/>
          <w:spacing w:val="1"/>
        </w:rPr>
        <w:t>Liprie</w:t>
      </w:r>
      <w:proofErr w:type="spellEnd"/>
      <w:r w:rsidR="00B240CE">
        <w:rPr>
          <w:rFonts w:ascii="Calibri" w:eastAsia="Calibri" w:hAnsi="Calibri" w:cs="Calibri"/>
          <w:spacing w:val="1"/>
        </w:rPr>
        <w:t xml:space="preserve">, Chelsea Manwiller, Krissy McMahon, Shane Darby, </w:t>
      </w:r>
      <w:r w:rsidR="00816B55">
        <w:rPr>
          <w:rFonts w:ascii="Calibri" w:eastAsia="Calibri" w:hAnsi="Calibri" w:cs="Calibri"/>
          <w:spacing w:val="1"/>
        </w:rPr>
        <w:t>Dr. Marshala Lee.</w:t>
      </w:r>
    </w:p>
    <w:p w14:paraId="3E95852C" w14:textId="77777777" w:rsidR="00092C6B" w:rsidRDefault="00092C6B" w:rsidP="00F63995">
      <w:pPr>
        <w:tabs>
          <w:tab w:val="left" w:pos="468"/>
        </w:tabs>
        <w:rPr>
          <w:rFonts w:ascii="Calibri" w:eastAsia="Calibri" w:hAnsi="Calibri" w:cs="Calibri"/>
          <w:spacing w:val="1"/>
        </w:rPr>
      </w:pPr>
    </w:p>
    <w:p w14:paraId="0922B8B6" w14:textId="77777777" w:rsidR="00B34979" w:rsidRPr="0003627E" w:rsidRDefault="00B34979" w:rsidP="00B34979">
      <w:pPr>
        <w:pStyle w:val="Default"/>
      </w:pPr>
      <w:r w:rsidRPr="00567505">
        <w:rPr>
          <w:rFonts w:asciiTheme="minorHAnsi" w:hAnsiTheme="minorHAnsi" w:cstheme="minorBidi"/>
          <w:b/>
          <w:bCs/>
          <w:color w:val="auto"/>
          <w:sz w:val="22"/>
          <w:szCs w:val="22"/>
        </w:rPr>
        <w:t>Review of Minutes</w:t>
      </w:r>
      <w:r w:rsidRPr="00F5620C">
        <w:rPr>
          <w:rFonts w:asciiTheme="minorHAnsi" w:hAnsiTheme="minorHAnsi" w:cstheme="minorBidi"/>
          <w:color w:val="auto"/>
          <w:sz w:val="22"/>
          <w:szCs w:val="22"/>
        </w:rPr>
        <w:t xml:space="preserve"> - Review </w:t>
      </w:r>
      <w:r w:rsidR="00E46BD5" w:rsidRPr="00A0473C">
        <w:rPr>
          <w:rFonts w:asciiTheme="minorHAnsi" w:hAnsiTheme="minorHAnsi" w:cstheme="minorBidi"/>
          <w:color w:val="auto"/>
          <w:sz w:val="22"/>
          <w:szCs w:val="22"/>
        </w:rPr>
        <w:t xml:space="preserve">of </w:t>
      </w:r>
      <w:r w:rsidR="00455C17" w:rsidRPr="00A0473C">
        <w:rPr>
          <w:rFonts w:asciiTheme="minorHAnsi" w:hAnsiTheme="minorHAnsi" w:cstheme="minorBidi"/>
          <w:color w:val="auto"/>
          <w:sz w:val="22"/>
          <w:szCs w:val="22"/>
        </w:rPr>
        <w:t>September 20</w:t>
      </w:r>
      <w:r w:rsidR="00E46BD5" w:rsidRPr="00A0473C">
        <w:rPr>
          <w:rFonts w:asciiTheme="minorHAnsi" w:hAnsiTheme="minorHAnsi" w:cstheme="minorBidi"/>
          <w:color w:val="auto"/>
          <w:sz w:val="22"/>
          <w:szCs w:val="22"/>
        </w:rPr>
        <w:t>,202</w:t>
      </w:r>
      <w:r w:rsidR="009B44DC" w:rsidRPr="00A0473C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E46BD5">
        <w:rPr>
          <w:rFonts w:asciiTheme="minorHAnsi" w:hAnsiTheme="minorHAnsi" w:cstheme="minorBidi"/>
          <w:color w:val="auto"/>
          <w:sz w:val="22"/>
          <w:szCs w:val="22"/>
        </w:rPr>
        <w:t xml:space="preserve"> m</w:t>
      </w:r>
      <w:r w:rsidRPr="00F5620C">
        <w:rPr>
          <w:rFonts w:asciiTheme="minorHAnsi" w:hAnsiTheme="minorHAnsi" w:cstheme="minorBidi"/>
          <w:color w:val="auto"/>
          <w:sz w:val="22"/>
          <w:szCs w:val="22"/>
        </w:rPr>
        <w:t xml:space="preserve">inutes next meeting. All minutes will be posted at the following link: </w:t>
      </w:r>
    </w:p>
    <w:p w14:paraId="1414DBC9" w14:textId="77777777" w:rsidR="00B34979" w:rsidRDefault="00B34979" w:rsidP="00B34979">
      <w:pPr>
        <w:rPr>
          <w:rFonts w:ascii="Calibri" w:eastAsia="Calibri" w:hAnsi="Calibri" w:cs="Calibri"/>
        </w:rPr>
      </w:pPr>
    </w:p>
    <w:p w14:paraId="7F40744C" w14:textId="77777777" w:rsidR="00BA72F2" w:rsidRDefault="00000000" w:rsidP="00B34979">
      <w:pPr>
        <w:rPr>
          <w:rStyle w:val="Hyperlink"/>
          <w:rFonts w:ascii="Calibri" w:hAnsi="Calibri" w:cs="Calibri"/>
        </w:rPr>
      </w:pPr>
      <w:hyperlink r:id="rId11" w:history="1">
        <w:r w:rsidR="00BA72F2" w:rsidRPr="009B7095">
          <w:rPr>
            <w:rStyle w:val="Hyperlink"/>
            <w:rFonts w:ascii="Calibri" w:hAnsi="Calibri" w:cs="Calibri"/>
          </w:rPr>
          <w:t>Meeting Information &amp; Materials | Delaware Healthy Mother and Infant Consortium - Delaware Thrives (dethrives.com)</w:t>
        </w:r>
      </w:hyperlink>
    </w:p>
    <w:p w14:paraId="66BA9659" w14:textId="77777777" w:rsidR="00B240CE" w:rsidRDefault="00B240CE" w:rsidP="00B34979">
      <w:pPr>
        <w:rPr>
          <w:rStyle w:val="Hyperlink"/>
          <w:rFonts w:ascii="Calibri" w:hAnsi="Calibri" w:cs="Calibri"/>
        </w:rPr>
      </w:pPr>
    </w:p>
    <w:p w14:paraId="1F26AF39" w14:textId="77777777" w:rsidR="00B240CE" w:rsidRPr="00272BF1" w:rsidRDefault="00B240CE" w:rsidP="00B34979">
      <w:pPr>
        <w:rPr>
          <w:rStyle w:val="Hyperlink"/>
          <w:rFonts w:ascii="Calibri" w:hAnsi="Calibri" w:cs="Calibri"/>
          <w:b/>
          <w:bCs/>
          <w:color w:val="auto"/>
          <w:u w:val="none"/>
        </w:rPr>
      </w:pPr>
      <w:r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Well Woman Promotion and Education</w:t>
      </w:r>
    </w:p>
    <w:p w14:paraId="2A1CDDD9" w14:textId="77777777" w:rsidR="00B240CE" w:rsidRDefault="00EA5A00" w:rsidP="00EA5A00">
      <w:pPr>
        <w:pStyle w:val="ListParagraph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</w:rPr>
      </w:pPr>
      <w:r w:rsidRPr="00EA5A00">
        <w:rPr>
          <w:rStyle w:val="Hyperlink"/>
          <w:rFonts w:ascii="Calibri" w:hAnsi="Calibri" w:cs="Calibri"/>
          <w:color w:val="auto"/>
          <w:u w:val="none"/>
        </w:rPr>
        <w:t>Webinar on Teen Health and Wellness – May (TBD)</w:t>
      </w:r>
    </w:p>
    <w:p w14:paraId="307793E4" w14:textId="6E6C97F4" w:rsidR="00C7214D" w:rsidRDefault="00011015" w:rsidP="00C7214D">
      <w:pPr>
        <w:pStyle w:val="ListParagraph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LaToya Brathwaite-</w:t>
      </w:r>
      <w:r w:rsidR="005D55EC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9F71BB">
        <w:rPr>
          <w:rStyle w:val="Hyperlink"/>
          <w:rFonts w:ascii="Calibri" w:hAnsi="Calibri" w:cs="Calibri"/>
          <w:color w:val="auto"/>
          <w:u w:val="none"/>
        </w:rPr>
        <w:t xml:space="preserve">Is </w:t>
      </w:r>
      <w:r w:rsidR="0062036F">
        <w:rPr>
          <w:rStyle w:val="Hyperlink"/>
          <w:rFonts w:ascii="Calibri" w:hAnsi="Calibri" w:cs="Calibri"/>
          <w:color w:val="auto"/>
          <w:u w:val="none"/>
        </w:rPr>
        <w:t>In the process of coordinating with the DAPI coordinator</w:t>
      </w:r>
      <w:r w:rsidR="0065783B">
        <w:rPr>
          <w:rStyle w:val="Hyperlink"/>
          <w:rFonts w:ascii="Calibri" w:hAnsi="Calibri" w:cs="Calibri"/>
          <w:color w:val="auto"/>
          <w:u w:val="none"/>
        </w:rPr>
        <w:t xml:space="preserve">. They are planning </w:t>
      </w:r>
      <w:r w:rsidR="00A53946">
        <w:rPr>
          <w:rStyle w:val="Hyperlink"/>
          <w:rFonts w:ascii="Calibri" w:hAnsi="Calibri" w:cs="Calibri"/>
          <w:color w:val="auto"/>
          <w:u w:val="none"/>
        </w:rPr>
        <w:t xml:space="preserve">to </w:t>
      </w:r>
      <w:r w:rsidR="008A2073">
        <w:rPr>
          <w:rStyle w:val="Hyperlink"/>
          <w:rFonts w:ascii="Calibri" w:hAnsi="Calibri" w:cs="Calibri"/>
          <w:color w:val="auto"/>
          <w:u w:val="none"/>
        </w:rPr>
        <w:t xml:space="preserve">create an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adolescent health and wellness </w:t>
      </w:r>
      <w:r w:rsidR="00DB1522">
        <w:rPr>
          <w:rStyle w:val="Hyperlink"/>
          <w:rFonts w:ascii="Calibri" w:hAnsi="Calibri" w:cs="Calibri"/>
          <w:color w:val="auto"/>
          <w:u w:val="none"/>
        </w:rPr>
        <w:t xml:space="preserve">webinar in May (TBD). </w:t>
      </w:r>
      <w:r w:rsidR="008A2073">
        <w:rPr>
          <w:rStyle w:val="Hyperlink"/>
          <w:rFonts w:ascii="Calibri" w:hAnsi="Calibri" w:cs="Calibri"/>
          <w:color w:val="auto"/>
          <w:u w:val="none"/>
        </w:rPr>
        <w:t>LaToya</w:t>
      </w:r>
      <w:r w:rsidR="00745D15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8A2073">
        <w:rPr>
          <w:rStyle w:val="Hyperlink"/>
          <w:rFonts w:ascii="Calibri" w:hAnsi="Calibri" w:cs="Calibri"/>
          <w:color w:val="auto"/>
          <w:u w:val="none"/>
        </w:rPr>
        <w:t xml:space="preserve">is currently working on putting together an outline and </w:t>
      </w:r>
      <w:r w:rsidR="00745D15">
        <w:rPr>
          <w:rStyle w:val="Hyperlink"/>
          <w:rFonts w:ascii="Calibri" w:hAnsi="Calibri" w:cs="Calibri"/>
          <w:color w:val="auto"/>
          <w:u w:val="none"/>
        </w:rPr>
        <w:t>w</w:t>
      </w:r>
      <w:r w:rsidR="00384DBD">
        <w:rPr>
          <w:rStyle w:val="Hyperlink"/>
          <w:rFonts w:ascii="Calibri" w:hAnsi="Calibri" w:cs="Calibri"/>
          <w:color w:val="auto"/>
          <w:u w:val="none"/>
        </w:rPr>
        <w:t xml:space="preserve">ill collaborate with </w:t>
      </w:r>
      <w:r w:rsidR="00ED2228">
        <w:rPr>
          <w:rStyle w:val="Hyperlink"/>
          <w:rFonts w:ascii="Calibri" w:hAnsi="Calibri" w:cs="Calibri"/>
          <w:color w:val="auto"/>
          <w:u w:val="none"/>
        </w:rPr>
        <w:t xml:space="preserve">the </w:t>
      </w:r>
      <w:r w:rsidR="00384DBD">
        <w:rPr>
          <w:rStyle w:val="Hyperlink"/>
          <w:rFonts w:ascii="Calibri" w:hAnsi="Calibri" w:cs="Calibri"/>
          <w:color w:val="auto"/>
          <w:u w:val="none"/>
        </w:rPr>
        <w:t xml:space="preserve">DAPI coordinator to determine </w:t>
      </w:r>
      <w:r w:rsidR="00057A63">
        <w:rPr>
          <w:rStyle w:val="Hyperlink"/>
          <w:rFonts w:ascii="Calibri" w:hAnsi="Calibri" w:cs="Calibri"/>
          <w:color w:val="auto"/>
          <w:u w:val="none"/>
        </w:rPr>
        <w:t xml:space="preserve">which specific </w:t>
      </w:r>
      <w:r w:rsidR="0077425C">
        <w:rPr>
          <w:rStyle w:val="Hyperlink"/>
          <w:rFonts w:ascii="Calibri" w:hAnsi="Calibri" w:cs="Calibri"/>
          <w:color w:val="auto"/>
          <w:u w:val="none"/>
        </w:rPr>
        <w:t xml:space="preserve">topics of concern will </w:t>
      </w:r>
      <w:r w:rsidR="009D4041">
        <w:rPr>
          <w:rStyle w:val="Hyperlink"/>
          <w:rFonts w:ascii="Calibri" w:hAnsi="Calibri" w:cs="Calibri"/>
          <w:color w:val="auto"/>
          <w:u w:val="none"/>
        </w:rPr>
        <w:t xml:space="preserve">be </w:t>
      </w:r>
      <w:r w:rsidR="00395249">
        <w:rPr>
          <w:rStyle w:val="Hyperlink"/>
          <w:rFonts w:ascii="Calibri" w:hAnsi="Calibri" w:cs="Calibri"/>
          <w:color w:val="auto"/>
          <w:u w:val="none"/>
        </w:rPr>
        <w:t>their primary focus areas.</w:t>
      </w:r>
      <w:r w:rsidR="00ED2228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Physical and emotional health </w:t>
      </w:r>
      <w:r w:rsidR="00857D51">
        <w:rPr>
          <w:rStyle w:val="Hyperlink"/>
          <w:rFonts w:ascii="Calibri" w:hAnsi="Calibri" w:cs="Calibri"/>
          <w:color w:val="auto"/>
          <w:u w:val="none"/>
        </w:rPr>
        <w:t>is one of the</w:t>
      </w:r>
      <w:r w:rsidR="00F27424">
        <w:rPr>
          <w:rStyle w:val="Hyperlink"/>
          <w:rFonts w:ascii="Calibri" w:hAnsi="Calibri" w:cs="Calibri"/>
          <w:color w:val="auto"/>
          <w:u w:val="none"/>
        </w:rPr>
        <w:t xml:space="preserve"> potential</w:t>
      </w:r>
      <w:r w:rsidR="008E083E">
        <w:rPr>
          <w:rStyle w:val="Hyperlink"/>
          <w:rFonts w:ascii="Calibri" w:hAnsi="Calibri" w:cs="Calibri"/>
          <w:color w:val="auto"/>
          <w:u w:val="none"/>
        </w:rPr>
        <w:t xml:space="preserve"> focus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areas. </w:t>
      </w:r>
      <w:r w:rsidR="00D52516">
        <w:rPr>
          <w:rStyle w:val="Hyperlink"/>
          <w:rFonts w:ascii="Calibri" w:hAnsi="Calibri" w:cs="Calibri"/>
          <w:color w:val="auto"/>
          <w:u w:val="none"/>
        </w:rPr>
        <w:t xml:space="preserve">Once </w:t>
      </w:r>
      <w:r w:rsidR="007D50FA">
        <w:rPr>
          <w:rStyle w:val="Hyperlink"/>
          <w:rFonts w:ascii="Calibri" w:hAnsi="Calibri" w:cs="Calibri"/>
          <w:color w:val="auto"/>
          <w:u w:val="none"/>
        </w:rPr>
        <w:t>LaToya</w:t>
      </w:r>
      <w:r w:rsidR="00D52516">
        <w:rPr>
          <w:rStyle w:val="Hyperlink"/>
          <w:rFonts w:ascii="Calibri" w:hAnsi="Calibri" w:cs="Calibri"/>
          <w:color w:val="auto"/>
          <w:u w:val="none"/>
        </w:rPr>
        <w:t xml:space="preserve"> receive</w:t>
      </w:r>
      <w:r w:rsidR="00021384">
        <w:rPr>
          <w:rStyle w:val="Hyperlink"/>
          <w:rFonts w:ascii="Calibri" w:hAnsi="Calibri" w:cs="Calibri"/>
          <w:color w:val="auto"/>
          <w:u w:val="none"/>
        </w:rPr>
        <w:t>s</w:t>
      </w:r>
      <w:r w:rsidR="00D52516">
        <w:rPr>
          <w:rStyle w:val="Hyperlink"/>
          <w:rFonts w:ascii="Calibri" w:hAnsi="Calibri" w:cs="Calibri"/>
          <w:color w:val="auto"/>
          <w:u w:val="none"/>
        </w:rPr>
        <w:t xml:space="preserve"> the exact title and </w:t>
      </w:r>
      <w:r w:rsidR="007667E4">
        <w:rPr>
          <w:rStyle w:val="Hyperlink"/>
          <w:rFonts w:ascii="Calibri" w:hAnsi="Calibri" w:cs="Calibri"/>
          <w:color w:val="auto"/>
          <w:u w:val="none"/>
        </w:rPr>
        <w:t>date,</w:t>
      </w:r>
      <w:r w:rsidR="00D52516">
        <w:rPr>
          <w:rStyle w:val="Hyperlink"/>
          <w:rFonts w:ascii="Calibri" w:hAnsi="Calibri" w:cs="Calibri"/>
          <w:color w:val="auto"/>
          <w:u w:val="none"/>
        </w:rPr>
        <w:t xml:space="preserve"> she will </w:t>
      </w:r>
      <w:r w:rsidR="004C546C">
        <w:rPr>
          <w:rStyle w:val="Hyperlink"/>
          <w:rFonts w:ascii="Calibri" w:hAnsi="Calibri" w:cs="Calibri"/>
          <w:color w:val="auto"/>
          <w:u w:val="none"/>
        </w:rPr>
        <w:t xml:space="preserve">forward that information. </w:t>
      </w:r>
    </w:p>
    <w:p w14:paraId="1F932C82" w14:textId="5F18518B" w:rsidR="004C546C" w:rsidRDefault="001F3DA6" w:rsidP="00EA5A00">
      <w:pPr>
        <w:pStyle w:val="ListParagraph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lastRenderedPageBreak/>
        <w:t>Tiffany Chalk-</w:t>
      </w:r>
      <w:r w:rsidR="00C7214D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BB21FB">
        <w:rPr>
          <w:rStyle w:val="Hyperlink"/>
          <w:rFonts w:ascii="Calibri" w:hAnsi="Calibri" w:cs="Calibri"/>
          <w:color w:val="auto"/>
          <w:u w:val="none"/>
        </w:rPr>
        <w:t xml:space="preserve">Last year the committee agreed to host </w:t>
      </w:r>
      <w:r w:rsidR="00F5039F">
        <w:rPr>
          <w:rStyle w:val="Hyperlink"/>
          <w:rFonts w:ascii="Calibri" w:hAnsi="Calibri" w:cs="Calibri"/>
          <w:color w:val="auto"/>
          <w:u w:val="none"/>
        </w:rPr>
        <w:t xml:space="preserve">quarterly educational </w:t>
      </w:r>
      <w:r w:rsidR="00290860">
        <w:rPr>
          <w:rStyle w:val="Hyperlink"/>
          <w:rFonts w:ascii="Calibri" w:hAnsi="Calibri" w:cs="Calibri"/>
          <w:color w:val="auto"/>
          <w:u w:val="none"/>
        </w:rPr>
        <w:t>webinars</w:t>
      </w:r>
      <w:r w:rsidR="00F5039F">
        <w:rPr>
          <w:rStyle w:val="Hyperlink"/>
          <w:rFonts w:ascii="Calibri" w:hAnsi="Calibri" w:cs="Calibri"/>
          <w:color w:val="auto"/>
          <w:u w:val="none"/>
        </w:rPr>
        <w:t xml:space="preserve"> with </w:t>
      </w:r>
      <w:r w:rsidR="00A166B9">
        <w:rPr>
          <w:rStyle w:val="Hyperlink"/>
          <w:rFonts w:ascii="Calibri" w:hAnsi="Calibri" w:cs="Calibri"/>
          <w:color w:val="auto"/>
          <w:u w:val="none"/>
        </w:rPr>
        <w:t>our partners.</w:t>
      </w:r>
      <w:r w:rsidR="00CF2109">
        <w:rPr>
          <w:rStyle w:val="Hyperlink"/>
          <w:rFonts w:ascii="Calibri" w:hAnsi="Calibri" w:cs="Calibri"/>
          <w:color w:val="auto"/>
          <w:u w:val="none"/>
        </w:rPr>
        <w:t xml:space="preserve"> DAPI is one of the recipients of the Health</w:t>
      </w:r>
      <w:r w:rsidR="00935C98">
        <w:rPr>
          <w:rStyle w:val="Hyperlink"/>
          <w:rFonts w:ascii="Calibri" w:hAnsi="Calibri" w:cs="Calibri"/>
          <w:color w:val="auto"/>
          <w:u w:val="none"/>
        </w:rPr>
        <w:t xml:space="preserve">y </w:t>
      </w:r>
      <w:r w:rsidR="00C06E7A">
        <w:rPr>
          <w:rStyle w:val="Hyperlink"/>
          <w:rFonts w:ascii="Calibri" w:hAnsi="Calibri" w:cs="Calibri"/>
          <w:color w:val="auto"/>
          <w:u w:val="none"/>
        </w:rPr>
        <w:t>Women’s</w:t>
      </w:r>
      <w:r w:rsidR="00CF2109">
        <w:rPr>
          <w:rStyle w:val="Hyperlink"/>
          <w:rFonts w:ascii="Calibri" w:hAnsi="Calibri" w:cs="Calibri"/>
          <w:color w:val="auto"/>
          <w:u w:val="none"/>
        </w:rPr>
        <w:t xml:space="preserve"> Health</w:t>
      </w:r>
      <w:r w:rsidR="00935C98">
        <w:rPr>
          <w:rStyle w:val="Hyperlink"/>
          <w:rFonts w:ascii="Calibri" w:hAnsi="Calibri" w:cs="Calibri"/>
          <w:color w:val="auto"/>
          <w:u w:val="none"/>
        </w:rPr>
        <w:t>y</w:t>
      </w:r>
      <w:r w:rsidR="00CF2109">
        <w:rPr>
          <w:rStyle w:val="Hyperlink"/>
          <w:rFonts w:ascii="Calibri" w:hAnsi="Calibri" w:cs="Calibri"/>
          <w:color w:val="auto"/>
          <w:u w:val="none"/>
        </w:rPr>
        <w:t xml:space="preserve"> Babies mini grants. </w:t>
      </w:r>
    </w:p>
    <w:p w14:paraId="6C1F2CA6" w14:textId="77777777" w:rsidR="00F52CA5" w:rsidRDefault="00F52CA5" w:rsidP="00F52CA5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0300C9B4" w14:textId="21288F07" w:rsidR="000B42E1" w:rsidRDefault="00290860" w:rsidP="000672A8">
      <w:pPr>
        <w:pStyle w:val="ListParagraph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</w:rPr>
      </w:pPr>
      <w:r w:rsidRPr="00E43F9E">
        <w:rPr>
          <w:rStyle w:val="Hyperlink"/>
          <w:rFonts w:ascii="Calibri" w:hAnsi="Calibri" w:cs="Calibri"/>
          <w:color w:val="auto"/>
          <w:u w:val="none"/>
        </w:rPr>
        <w:t>Tiffany Chalk-</w:t>
      </w:r>
      <w:r w:rsidR="005D55EC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77C69">
        <w:rPr>
          <w:rStyle w:val="Hyperlink"/>
          <w:rFonts w:ascii="Calibri" w:hAnsi="Calibri" w:cs="Calibri"/>
          <w:color w:val="auto"/>
          <w:u w:val="none"/>
        </w:rPr>
        <w:t>We extend an invitation</w:t>
      </w:r>
      <w:r w:rsidR="00374C5F">
        <w:rPr>
          <w:rStyle w:val="Hyperlink"/>
          <w:rFonts w:ascii="Calibri" w:hAnsi="Calibri" w:cs="Calibri"/>
          <w:color w:val="auto"/>
          <w:u w:val="none"/>
        </w:rPr>
        <w:t xml:space="preserve"> to have your</w:t>
      </w:r>
      <w:r w:rsidR="00D77C69">
        <w:rPr>
          <w:rStyle w:val="Hyperlink"/>
          <w:rFonts w:ascii="Calibri" w:hAnsi="Calibri" w:cs="Calibri"/>
          <w:color w:val="auto"/>
          <w:u w:val="none"/>
        </w:rPr>
        <w:t xml:space="preserve"> organization host a web</w:t>
      </w:r>
      <w:r w:rsidR="00485524">
        <w:rPr>
          <w:rStyle w:val="Hyperlink"/>
          <w:rFonts w:ascii="Calibri" w:hAnsi="Calibri" w:cs="Calibri"/>
          <w:color w:val="auto"/>
          <w:u w:val="none"/>
        </w:rPr>
        <w:t>inar,</w:t>
      </w:r>
      <w:r w:rsidR="003001A6">
        <w:rPr>
          <w:rStyle w:val="Hyperlink"/>
          <w:rFonts w:ascii="Calibri" w:hAnsi="Calibri" w:cs="Calibri"/>
          <w:color w:val="auto"/>
          <w:u w:val="none"/>
        </w:rPr>
        <w:t xml:space="preserve"> which was</w:t>
      </w:r>
      <w:r w:rsidR="00485524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prompted </w:t>
      </w:r>
      <w:proofErr w:type="gramStart"/>
      <w:r w:rsidR="00FD6D4B">
        <w:rPr>
          <w:rStyle w:val="Hyperlink"/>
          <w:rFonts w:ascii="Calibri" w:hAnsi="Calibri" w:cs="Calibri"/>
          <w:color w:val="auto"/>
          <w:u w:val="none"/>
        </w:rPr>
        <w:t xml:space="preserve">by </w:t>
      </w:r>
      <w:r w:rsidR="003001A6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485524">
        <w:rPr>
          <w:rStyle w:val="Hyperlink"/>
          <w:rFonts w:ascii="Calibri" w:hAnsi="Calibri" w:cs="Calibri"/>
          <w:color w:val="auto"/>
          <w:u w:val="none"/>
        </w:rPr>
        <w:t>the</w:t>
      </w:r>
      <w:proofErr w:type="gramEnd"/>
      <w:r w:rsidR="00485524">
        <w:rPr>
          <w:rStyle w:val="Hyperlink"/>
          <w:rFonts w:ascii="Calibri" w:hAnsi="Calibri" w:cs="Calibri"/>
          <w:color w:val="auto"/>
          <w:u w:val="none"/>
        </w:rPr>
        <w:t xml:space="preserve"> HER Story campaign, launched in </w:t>
      </w:r>
      <w:r w:rsidR="00B83921">
        <w:rPr>
          <w:rStyle w:val="Hyperlink"/>
          <w:rFonts w:ascii="Calibri" w:hAnsi="Calibri" w:cs="Calibri"/>
          <w:color w:val="auto"/>
          <w:u w:val="none"/>
        </w:rPr>
        <w:t xml:space="preserve">2021, which elevated the voices and featured a webinar </w:t>
      </w:r>
      <w:r w:rsidR="00FD6D4B">
        <w:rPr>
          <w:rStyle w:val="Hyperlink"/>
          <w:rFonts w:ascii="Calibri" w:hAnsi="Calibri" w:cs="Calibri"/>
          <w:color w:val="auto"/>
          <w:u w:val="none"/>
        </w:rPr>
        <w:t>with women’s voices about their experience before, during and between pregnancy</w:t>
      </w:r>
      <w:r w:rsidR="003B3A99">
        <w:rPr>
          <w:rStyle w:val="Hyperlink"/>
          <w:rFonts w:ascii="Calibri" w:hAnsi="Calibri" w:cs="Calibri"/>
          <w:color w:val="auto"/>
          <w:u w:val="none"/>
        </w:rPr>
        <w:t>;</w:t>
      </w:r>
      <w:r w:rsidR="00B83921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HER Story was </w:t>
      </w:r>
      <w:r w:rsidR="00B83921">
        <w:rPr>
          <w:rStyle w:val="Hyperlink"/>
          <w:rFonts w:ascii="Calibri" w:hAnsi="Calibri" w:cs="Calibri"/>
          <w:color w:val="auto"/>
          <w:u w:val="none"/>
        </w:rPr>
        <w:t xml:space="preserve">an awareness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and </w:t>
      </w:r>
      <w:r w:rsidR="00B83921">
        <w:rPr>
          <w:rStyle w:val="Hyperlink"/>
          <w:rFonts w:ascii="Calibri" w:hAnsi="Calibri" w:cs="Calibri"/>
          <w:color w:val="auto"/>
          <w:u w:val="none"/>
        </w:rPr>
        <w:t>advocacy</w:t>
      </w:r>
      <w:r w:rsidR="0014173B">
        <w:rPr>
          <w:rStyle w:val="Hyperlink"/>
          <w:rFonts w:ascii="Calibri" w:hAnsi="Calibri" w:cs="Calibri"/>
          <w:color w:val="auto"/>
          <w:u w:val="none"/>
        </w:rPr>
        <w:t xml:space="preserve"> piece to get information out to the community. </w:t>
      </w:r>
      <w:r w:rsidR="00683577">
        <w:rPr>
          <w:rStyle w:val="Hyperlink"/>
          <w:rFonts w:ascii="Calibri" w:hAnsi="Calibri" w:cs="Calibri"/>
          <w:color w:val="auto"/>
          <w:u w:val="none"/>
        </w:rPr>
        <w:t xml:space="preserve">If anyone’s organization would like to </w:t>
      </w:r>
      <w:r w:rsidR="00640D18">
        <w:rPr>
          <w:rStyle w:val="Hyperlink"/>
          <w:rFonts w:ascii="Calibri" w:hAnsi="Calibri" w:cs="Calibri"/>
          <w:color w:val="auto"/>
          <w:u w:val="none"/>
        </w:rPr>
        <w:t xml:space="preserve">discuss </w:t>
      </w:r>
      <w:r w:rsidR="00915F6C">
        <w:rPr>
          <w:rStyle w:val="Hyperlink"/>
          <w:rFonts w:ascii="Calibri" w:hAnsi="Calibri" w:cs="Calibri"/>
          <w:color w:val="auto"/>
          <w:u w:val="none"/>
        </w:rPr>
        <w:t>hosting a webinar</w:t>
      </w:r>
      <w:r w:rsidR="005C2EA6">
        <w:rPr>
          <w:rStyle w:val="Hyperlink"/>
          <w:rFonts w:ascii="Calibri" w:hAnsi="Calibri" w:cs="Calibri"/>
          <w:color w:val="auto"/>
          <w:u w:val="none"/>
        </w:rPr>
        <w:t xml:space="preserve"> later in the year</w:t>
      </w:r>
      <w:r w:rsidR="00915F6C">
        <w:rPr>
          <w:rStyle w:val="Hyperlink"/>
          <w:rFonts w:ascii="Calibri" w:hAnsi="Calibri" w:cs="Calibri"/>
          <w:color w:val="auto"/>
          <w:u w:val="none"/>
        </w:rPr>
        <w:t xml:space="preserve"> that </w:t>
      </w:r>
      <w:r w:rsidR="00266406">
        <w:rPr>
          <w:rStyle w:val="Hyperlink"/>
          <w:rFonts w:ascii="Calibri" w:hAnsi="Calibri" w:cs="Calibri"/>
          <w:color w:val="auto"/>
          <w:u w:val="none"/>
        </w:rPr>
        <w:t xml:space="preserve">speaks to the topics </w:t>
      </w:r>
      <w:r w:rsidR="005C2EA6">
        <w:rPr>
          <w:rStyle w:val="Hyperlink"/>
          <w:rFonts w:ascii="Calibri" w:hAnsi="Calibri" w:cs="Calibri"/>
          <w:color w:val="auto"/>
          <w:u w:val="none"/>
        </w:rPr>
        <w:t xml:space="preserve">of this group, </w:t>
      </w:r>
      <w:r w:rsidR="00915F6C">
        <w:rPr>
          <w:rStyle w:val="Hyperlink"/>
          <w:rFonts w:ascii="Calibri" w:hAnsi="Calibri" w:cs="Calibri"/>
          <w:color w:val="auto"/>
          <w:u w:val="none"/>
        </w:rPr>
        <w:t>please reach out to Tiffan</w:t>
      </w:r>
      <w:r w:rsidR="005D3276">
        <w:rPr>
          <w:rStyle w:val="Hyperlink"/>
          <w:rFonts w:ascii="Calibri" w:hAnsi="Calibri" w:cs="Calibri"/>
          <w:color w:val="auto"/>
          <w:u w:val="none"/>
        </w:rPr>
        <w:t>y Chalk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D6D4B" w:rsidRPr="00311C42">
        <w:rPr>
          <w:rStyle w:val="Hyperlink"/>
          <w:rFonts w:ascii="Calibri" w:hAnsi="Calibri" w:cs="Calibri"/>
          <w:color w:val="auto"/>
        </w:rPr>
        <w:t xml:space="preserve">at </w:t>
      </w:r>
      <w:hyperlink r:id="rId12" w:history="1">
        <w:r w:rsidR="00FD6D4B" w:rsidRPr="00A9327A">
          <w:rPr>
            <w:rStyle w:val="Hyperlink"/>
            <w:rFonts w:ascii="Calibri" w:hAnsi="Calibri" w:cs="Calibri"/>
          </w:rPr>
          <w:t>tiffanychalk@gmail.com</w:t>
        </w:r>
      </w:hyperlink>
      <w:r w:rsidR="00FD6D4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5D3276">
        <w:rPr>
          <w:rStyle w:val="Hyperlink"/>
          <w:rFonts w:ascii="Calibri" w:hAnsi="Calibri" w:cs="Calibri"/>
          <w:color w:val="auto"/>
          <w:u w:val="none"/>
        </w:rPr>
        <w:t xml:space="preserve"> or LaToya Brathwait</w:t>
      </w:r>
      <w:r w:rsidR="00DD026E">
        <w:rPr>
          <w:rStyle w:val="Hyperlink"/>
          <w:rFonts w:ascii="Calibri" w:hAnsi="Calibri" w:cs="Calibri"/>
          <w:color w:val="auto"/>
          <w:u w:val="none"/>
        </w:rPr>
        <w:t>e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 at </w:t>
      </w:r>
      <w:hyperlink r:id="rId13" w:history="1">
        <w:r w:rsidR="00FD6D4B" w:rsidRPr="00A9327A">
          <w:rPr>
            <w:rStyle w:val="Hyperlink"/>
            <w:rFonts w:ascii="Calibri" w:hAnsi="Calibri" w:cs="Calibri"/>
          </w:rPr>
          <w:t>LaToya_FNP@motherbabyandbeyond.com</w:t>
        </w:r>
      </w:hyperlink>
      <w:r w:rsidR="00FD6D4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5D3276">
        <w:rPr>
          <w:rStyle w:val="Hyperlink"/>
          <w:rFonts w:ascii="Calibri" w:hAnsi="Calibri" w:cs="Calibri"/>
          <w:color w:val="auto"/>
          <w:u w:val="none"/>
        </w:rPr>
        <w:t>.</w:t>
      </w:r>
      <w:r w:rsidR="00DD026E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5046B95C" w14:textId="77777777" w:rsidR="00B83921" w:rsidRPr="00E43F9E" w:rsidRDefault="00B83921" w:rsidP="00B83921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4441D664" w14:textId="6F61C262" w:rsidR="00BC0FB1" w:rsidRDefault="0038641C" w:rsidP="001D102B">
      <w:pPr>
        <w:pStyle w:val="ListParagraph"/>
        <w:numPr>
          <w:ilvl w:val="0"/>
          <w:numId w:val="22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Susan Noyes-</w:t>
      </w:r>
      <w:r w:rsidR="00B935FC">
        <w:rPr>
          <w:rStyle w:val="Hyperlink"/>
          <w:rFonts w:ascii="Calibri" w:hAnsi="Calibri" w:cs="Calibri"/>
          <w:color w:val="auto"/>
          <w:u w:val="none"/>
        </w:rPr>
        <w:t xml:space="preserve"> LaToya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has been in her position for six </w:t>
      </w:r>
      <w:r w:rsidR="00935C98">
        <w:rPr>
          <w:rStyle w:val="Hyperlink"/>
          <w:rFonts w:ascii="Calibri" w:hAnsi="Calibri" w:cs="Calibri"/>
          <w:color w:val="auto"/>
          <w:u w:val="none"/>
        </w:rPr>
        <w:t>months but</w:t>
      </w:r>
      <w:r w:rsidR="00B935FC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is </w:t>
      </w:r>
      <w:r w:rsidR="00935C98">
        <w:rPr>
          <w:rStyle w:val="Hyperlink"/>
          <w:rFonts w:ascii="Calibri" w:hAnsi="Calibri" w:cs="Calibri"/>
          <w:color w:val="auto"/>
          <w:u w:val="none"/>
        </w:rPr>
        <w:t xml:space="preserve">not </w:t>
      </w:r>
      <w:r w:rsidR="00B935FC">
        <w:rPr>
          <w:rStyle w:val="Hyperlink"/>
          <w:rFonts w:ascii="Calibri" w:hAnsi="Calibri" w:cs="Calibri"/>
          <w:color w:val="auto"/>
          <w:u w:val="none"/>
        </w:rPr>
        <w:t xml:space="preserve">new to </w:t>
      </w:r>
      <w:r w:rsidR="00B8579E">
        <w:rPr>
          <w:rStyle w:val="Hyperlink"/>
          <w:rFonts w:ascii="Calibri" w:hAnsi="Calibri" w:cs="Calibri"/>
          <w:color w:val="auto"/>
          <w:u w:val="none"/>
        </w:rPr>
        <w:t xml:space="preserve">many in </w:t>
      </w:r>
      <w:r w:rsidR="00B935FC">
        <w:rPr>
          <w:rStyle w:val="Hyperlink"/>
          <w:rFonts w:ascii="Calibri" w:hAnsi="Calibri" w:cs="Calibri"/>
          <w:color w:val="auto"/>
          <w:u w:val="none"/>
        </w:rPr>
        <w:t>this group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 and is learning and meeting new partners</w:t>
      </w:r>
      <w:r w:rsidR="00B935FC">
        <w:rPr>
          <w:rStyle w:val="Hyperlink"/>
          <w:rFonts w:ascii="Calibri" w:hAnsi="Calibri" w:cs="Calibri"/>
          <w:color w:val="auto"/>
          <w:u w:val="none"/>
        </w:rPr>
        <w:t xml:space="preserve">. If your organization is in the teen space </w:t>
      </w:r>
      <w:r w:rsidR="00B8579E">
        <w:rPr>
          <w:rStyle w:val="Hyperlink"/>
          <w:rFonts w:ascii="Calibri" w:hAnsi="Calibri" w:cs="Calibri"/>
          <w:color w:val="auto"/>
          <w:u w:val="none"/>
        </w:rPr>
        <w:t xml:space="preserve">or 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if you </w:t>
      </w:r>
      <w:r w:rsidR="00B8579E">
        <w:rPr>
          <w:rStyle w:val="Hyperlink"/>
          <w:rFonts w:ascii="Calibri" w:hAnsi="Calibri" w:cs="Calibri"/>
          <w:color w:val="auto"/>
          <w:u w:val="none"/>
        </w:rPr>
        <w:t>have ideas, p</w:t>
      </w:r>
      <w:r w:rsidR="001D102B">
        <w:rPr>
          <w:rStyle w:val="Hyperlink"/>
          <w:rFonts w:ascii="Calibri" w:hAnsi="Calibri" w:cs="Calibri"/>
          <w:color w:val="auto"/>
          <w:u w:val="none"/>
        </w:rPr>
        <w:t xml:space="preserve">lease </w:t>
      </w:r>
      <w:r w:rsidR="00B10F1C">
        <w:rPr>
          <w:rStyle w:val="Hyperlink"/>
          <w:rFonts w:ascii="Calibri" w:hAnsi="Calibri" w:cs="Calibri"/>
          <w:color w:val="auto"/>
          <w:u w:val="none"/>
        </w:rPr>
        <w:t>send LaToya an email</w:t>
      </w:r>
      <w:r w:rsidR="001D102B">
        <w:rPr>
          <w:rStyle w:val="Hyperlink"/>
          <w:rFonts w:ascii="Calibri" w:hAnsi="Calibri" w:cs="Calibri"/>
          <w:color w:val="auto"/>
          <w:u w:val="none"/>
        </w:rPr>
        <w:t>.</w:t>
      </w:r>
    </w:p>
    <w:p w14:paraId="2CCA8E40" w14:textId="77777777" w:rsidR="00E10D13" w:rsidRPr="00E10D13" w:rsidRDefault="00E10D13" w:rsidP="00E10D13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71BFF182" w14:textId="77777777" w:rsidR="00E10D13" w:rsidRPr="00272BF1" w:rsidRDefault="00E10D13" w:rsidP="00E10D13">
      <w:pPr>
        <w:rPr>
          <w:rStyle w:val="Hyperlink"/>
          <w:rFonts w:ascii="Calibri" w:hAnsi="Calibri" w:cs="Calibri"/>
          <w:b/>
          <w:bCs/>
          <w:color w:val="auto"/>
          <w:u w:val="none"/>
        </w:rPr>
      </w:pPr>
      <w:r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DHMIC Strategic-Plan Goals</w:t>
      </w:r>
    </w:p>
    <w:p w14:paraId="6BA0F445" w14:textId="77777777" w:rsidR="00E10D13" w:rsidRDefault="00E96493" w:rsidP="00A96BE7">
      <w:pPr>
        <w:pStyle w:val="ListParagraph"/>
        <w:numPr>
          <w:ilvl w:val="0"/>
          <w:numId w:val="24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In the next 3-5 years, DHMIC would like to set the following aspirational goals:</w:t>
      </w:r>
    </w:p>
    <w:p w14:paraId="18C7F893" w14:textId="77777777" w:rsidR="00E96493" w:rsidRDefault="00A67397" w:rsidP="00E96493">
      <w:pPr>
        <w:pStyle w:val="ListParagraph"/>
        <w:numPr>
          <w:ilvl w:val="1"/>
          <w:numId w:val="24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 xml:space="preserve">The elimination of disparities between </w:t>
      </w:r>
      <w:r w:rsidR="009223EB">
        <w:rPr>
          <w:rStyle w:val="Hyperlink"/>
          <w:rFonts w:ascii="Calibri" w:hAnsi="Calibri" w:cs="Calibri"/>
          <w:color w:val="auto"/>
          <w:u w:val="none"/>
        </w:rPr>
        <w:t>White, Black, and Hispanic infant and maternal mortality</w:t>
      </w:r>
      <w:r w:rsidR="00797EF1">
        <w:rPr>
          <w:rStyle w:val="Hyperlink"/>
          <w:rFonts w:ascii="Calibri" w:hAnsi="Calibri" w:cs="Calibri"/>
          <w:color w:val="auto"/>
          <w:u w:val="none"/>
        </w:rPr>
        <w:t>.</w:t>
      </w:r>
    </w:p>
    <w:p w14:paraId="4A97DC78" w14:textId="77777777" w:rsidR="007D31C2" w:rsidRDefault="007D31C2" w:rsidP="00E96493">
      <w:pPr>
        <w:pStyle w:val="ListParagraph"/>
        <w:numPr>
          <w:ilvl w:val="1"/>
          <w:numId w:val="24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The reduction of pre-term birthrate from 11% to less than 7%</w:t>
      </w:r>
      <w:r w:rsidR="00797EF1">
        <w:rPr>
          <w:rStyle w:val="Hyperlink"/>
          <w:rFonts w:ascii="Calibri" w:hAnsi="Calibri" w:cs="Calibri"/>
          <w:color w:val="auto"/>
          <w:u w:val="none"/>
        </w:rPr>
        <w:t xml:space="preserve"> to be the lowest in the country.</w:t>
      </w:r>
    </w:p>
    <w:p w14:paraId="3EF1C2DB" w14:textId="77777777" w:rsidR="00797EF1" w:rsidRDefault="00797EF1" w:rsidP="00E96493">
      <w:pPr>
        <w:pStyle w:val="ListParagraph"/>
        <w:numPr>
          <w:ilvl w:val="1"/>
          <w:numId w:val="24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The development of an innovative model of care that addresses both the health dispar</w:t>
      </w:r>
      <w:r w:rsidR="00B10241">
        <w:rPr>
          <w:rStyle w:val="Hyperlink"/>
          <w:rFonts w:ascii="Calibri" w:hAnsi="Calibri" w:cs="Calibri"/>
          <w:color w:val="auto"/>
          <w:u w:val="none"/>
        </w:rPr>
        <w:t>ities and the reduction in pre-term births.</w:t>
      </w:r>
    </w:p>
    <w:p w14:paraId="5BCD2E8A" w14:textId="77777777" w:rsidR="00703F8D" w:rsidRDefault="00703F8D" w:rsidP="00703F8D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</w:p>
    <w:p w14:paraId="697F3BF2" w14:textId="6C0C9AAD" w:rsidR="00B10241" w:rsidRDefault="00DD6DB5" w:rsidP="00DD6DB5">
      <w:pPr>
        <w:pStyle w:val="ListParagraph"/>
        <w:numPr>
          <w:ilvl w:val="0"/>
          <w:numId w:val="24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Develop 3-5 SMART objectives, circulate final plan once adopted by DHMIC members</w:t>
      </w:r>
      <w:r w:rsidR="00703F8D">
        <w:rPr>
          <w:rStyle w:val="Hyperlink"/>
          <w:rFonts w:ascii="Calibri" w:hAnsi="Calibri" w:cs="Calibri"/>
          <w:color w:val="auto"/>
          <w:u w:val="none"/>
        </w:rPr>
        <w:t>.</w:t>
      </w:r>
    </w:p>
    <w:p w14:paraId="3A96D875" w14:textId="77777777" w:rsidR="003262A4" w:rsidRDefault="003262A4" w:rsidP="00311C42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512BAE9F" w14:textId="7BFF665D" w:rsidR="000C3495" w:rsidRDefault="000C3495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  <w:r w:rsidRPr="002E6E22">
        <w:rPr>
          <w:rStyle w:val="Hyperlink"/>
          <w:rFonts w:ascii="Calibri" w:hAnsi="Calibri" w:cs="Calibri"/>
          <w:color w:val="auto"/>
          <w:u w:val="none"/>
        </w:rPr>
        <w:t>Susan</w:t>
      </w:r>
      <w:r w:rsidR="007412EA" w:rsidRPr="002E6E22">
        <w:rPr>
          <w:rStyle w:val="Hyperlink"/>
          <w:rFonts w:ascii="Calibri" w:hAnsi="Calibri" w:cs="Calibri"/>
          <w:color w:val="auto"/>
          <w:u w:val="none"/>
        </w:rPr>
        <w:t xml:space="preserve"> Noyes</w:t>
      </w:r>
      <w:r w:rsidRPr="00945D90">
        <w:rPr>
          <w:rStyle w:val="Hyperlink"/>
          <w:rFonts w:ascii="Calibri" w:hAnsi="Calibri" w:cs="Calibri"/>
          <w:b/>
          <w:bCs/>
          <w:color w:val="auto"/>
          <w:u w:val="none"/>
        </w:rPr>
        <w:t>-</w:t>
      </w:r>
      <w:r w:rsidR="005B2830">
        <w:rPr>
          <w:rStyle w:val="Hyperlink"/>
          <w:rFonts w:ascii="Calibri" w:hAnsi="Calibri" w:cs="Calibri"/>
          <w:color w:val="auto"/>
          <w:u w:val="none"/>
        </w:rPr>
        <w:t xml:space="preserve">The </w:t>
      </w:r>
      <w:r w:rsidR="00240157">
        <w:rPr>
          <w:rStyle w:val="Hyperlink"/>
          <w:rFonts w:ascii="Calibri" w:hAnsi="Calibri" w:cs="Calibri"/>
          <w:color w:val="auto"/>
          <w:u w:val="none"/>
        </w:rPr>
        <w:t xml:space="preserve">compilation of the aspirational goals started </w:t>
      </w:r>
      <w:r w:rsidR="00F64D7B">
        <w:rPr>
          <w:rStyle w:val="Hyperlink"/>
          <w:rFonts w:ascii="Calibri" w:hAnsi="Calibri" w:cs="Calibri"/>
          <w:color w:val="auto"/>
          <w:u w:val="none"/>
        </w:rPr>
        <w:t xml:space="preserve">from the bottom up, with </w:t>
      </w:r>
      <w:r w:rsidR="00EA55B5">
        <w:rPr>
          <w:rStyle w:val="Hyperlink"/>
          <w:rFonts w:ascii="Calibri" w:hAnsi="Calibri" w:cs="Calibri"/>
          <w:color w:val="auto"/>
          <w:u w:val="none"/>
        </w:rPr>
        <w:t>input</w:t>
      </w:r>
      <w:r w:rsidR="00F64D7B">
        <w:rPr>
          <w:rStyle w:val="Hyperlink"/>
          <w:rFonts w:ascii="Calibri" w:hAnsi="Calibri" w:cs="Calibri"/>
          <w:color w:val="auto"/>
          <w:u w:val="none"/>
        </w:rPr>
        <w:t xml:space="preserve"> from</w:t>
      </w:r>
      <w:r w:rsidR="00EA55B5">
        <w:rPr>
          <w:rStyle w:val="Hyperlink"/>
          <w:rFonts w:ascii="Calibri" w:hAnsi="Calibri" w:cs="Calibri"/>
          <w:color w:val="auto"/>
          <w:u w:val="none"/>
        </w:rPr>
        <w:t xml:space="preserve"> many people</w:t>
      </w:r>
      <w:r w:rsidR="00337559">
        <w:rPr>
          <w:rStyle w:val="Hyperlink"/>
          <w:rFonts w:ascii="Calibri" w:hAnsi="Calibri" w:cs="Calibri"/>
          <w:color w:val="auto"/>
          <w:u w:val="none"/>
        </w:rPr>
        <w:t>,</w:t>
      </w:r>
      <w:r w:rsidR="00400913">
        <w:rPr>
          <w:rStyle w:val="Hyperlink"/>
          <w:rFonts w:ascii="Calibri" w:hAnsi="Calibri" w:cs="Calibri"/>
          <w:color w:val="auto"/>
          <w:u w:val="none"/>
        </w:rPr>
        <w:t xml:space="preserve"> starting in August</w:t>
      </w:r>
      <w:r w:rsidR="00FD6D4B">
        <w:rPr>
          <w:rStyle w:val="Hyperlink"/>
          <w:rFonts w:ascii="Calibri" w:hAnsi="Calibri" w:cs="Calibri"/>
          <w:color w:val="auto"/>
          <w:u w:val="none"/>
        </w:rPr>
        <w:t xml:space="preserve"> 2022</w:t>
      </w:r>
      <w:r w:rsidR="009335CC">
        <w:rPr>
          <w:rStyle w:val="Hyperlink"/>
          <w:rFonts w:ascii="Calibri" w:hAnsi="Calibri" w:cs="Calibri"/>
          <w:color w:val="auto"/>
          <w:u w:val="none"/>
        </w:rPr>
        <w:t xml:space="preserve">. The strategic plan process included </w:t>
      </w:r>
      <w:r w:rsidR="0062549A">
        <w:rPr>
          <w:rStyle w:val="Hyperlink"/>
          <w:rFonts w:ascii="Calibri" w:hAnsi="Calibri" w:cs="Calibri"/>
          <w:color w:val="auto"/>
          <w:u w:val="none"/>
        </w:rPr>
        <w:t>i</w:t>
      </w:r>
      <w:r w:rsidR="00400913">
        <w:rPr>
          <w:rStyle w:val="Hyperlink"/>
          <w:rFonts w:ascii="Calibri" w:hAnsi="Calibri" w:cs="Calibri"/>
          <w:color w:val="auto"/>
          <w:u w:val="none"/>
        </w:rPr>
        <w:t>nformation</w:t>
      </w:r>
      <w:r w:rsidR="00337559">
        <w:rPr>
          <w:rStyle w:val="Hyperlink"/>
          <w:rFonts w:ascii="Calibri" w:hAnsi="Calibri" w:cs="Calibri"/>
          <w:color w:val="auto"/>
          <w:u w:val="none"/>
        </w:rPr>
        <w:t xml:space="preserve"> taken from surveys</w:t>
      </w:r>
      <w:r w:rsidR="009335CC">
        <w:rPr>
          <w:rStyle w:val="Hyperlink"/>
          <w:rFonts w:ascii="Calibri" w:hAnsi="Calibri" w:cs="Calibri"/>
          <w:color w:val="auto"/>
          <w:u w:val="none"/>
        </w:rPr>
        <w:t>, key informant</w:t>
      </w:r>
      <w:r w:rsidR="00C23AC3">
        <w:rPr>
          <w:rStyle w:val="Hyperlink"/>
          <w:rFonts w:ascii="Calibri" w:hAnsi="Calibri" w:cs="Calibri"/>
          <w:color w:val="auto"/>
          <w:u w:val="none"/>
        </w:rPr>
        <w:t xml:space="preserve"> interviews</w:t>
      </w:r>
      <w:r w:rsidR="009335CC">
        <w:rPr>
          <w:rStyle w:val="Hyperlink"/>
          <w:rFonts w:ascii="Calibri" w:hAnsi="Calibri" w:cs="Calibri"/>
          <w:color w:val="auto"/>
          <w:u w:val="none"/>
        </w:rPr>
        <w:t xml:space="preserve"> and group interviews as well as two in person retreats for the DHMIC members</w:t>
      </w:r>
      <w:r w:rsidR="0062549A">
        <w:rPr>
          <w:rStyle w:val="Hyperlink"/>
          <w:rFonts w:ascii="Calibri" w:hAnsi="Calibri" w:cs="Calibri"/>
          <w:color w:val="auto"/>
          <w:u w:val="none"/>
        </w:rPr>
        <w:t xml:space="preserve">. </w:t>
      </w:r>
      <w:r w:rsidR="009335CC">
        <w:rPr>
          <w:rStyle w:val="Hyperlink"/>
          <w:rFonts w:ascii="Calibri" w:hAnsi="Calibri" w:cs="Calibri"/>
          <w:color w:val="auto"/>
          <w:u w:val="none"/>
        </w:rPr>
        <w:t xml:space="preserve">The analysis from the surveys, interviews and focus groups </w:t>
      </w:r>
      <w:r w:rsidR="0062549A">
        <w:rPr>
          <w:rStyle w:val="Hyperlink"/>
          <w:rFonts w:ascii="Calibri" w:hAnsi="Calibri" w:cs="Calibri"/>
          <w:color w:val="auto"/>
          <w:u w:val="none"/>
        </w:rPr>
        <w:t>were</w:t>
      </w:r>
      <w:r w:rsidR="009335CC">
        <w:rPr>
          <w:rStyle w:val="Hyperlink"/>
          <w:rFonts w:ascii="Calibri" w:hAnsi="Calibri" w:cs="Calibri"/>
          <w:color w:val="auto"/>
          <w:u w:val="none"/>
        </w:rPr>
        <w:t xml:space="preserve"> shared with at the</w:t>
      </w:r>
      <w:r w:rsidR="0062549A">
        <w:rPr>
          <w:rStyle w:val="Hyperlink"/>
          <w:rFonts w:ascii="Calibri" w:hAnsi="Calibri" w:cs="Calibri"/>
          <w:color w:val="auto"/>
          <w:u w:val="none"/>
        </w:rPr>
        <w:t xml:space="preserve"> two </w:t>
      </w:r>
      <w:r w:rsidR="00F869A5">
        <w:rPr>
          <w:rStyle w:val="Hyperlink"/>
          <w:rFonts w:ascii="Calibri" w:hAnsi="Calibri" w:cs="Calibri"/>
          <w:color w:val="auto"/>
          <w:u w:val="none"/>
        </w:rPr>
        <w:t xml:space="preserve">DHMIC </w:t>
      </w:r>
      <w:r w:rsidR="0062549A">
        <w:rPr>
          <w:rStyle w:val="Hyperlink"/>
          <w:rFonts w:ascii="Calibri" w:hAnsi="Calibri" w:cs="Calibri"/>
          <w:color w:val="auto"/>
          <w:u w:val="none"/>
        </w:rPr>
        <w:t>retreats</w:t>
      </w:r>
      <w:r w:rsidR="00F869A5">
        <w:rPr>
          <w:rStyle w:val="Hyperlink"/>
          <w:rFonts w:ascii="Calibri" w:hAnsi="Calibri" w:cs="Calibri"/>
          <w:color w:val="auto"/>
          <w:u w:val="none"/>
        </w:rPr>
        <w:t xml:space="preserve"> to go over this information to develop these aspirational goals.</w:t>
      </w:r>
      <w:r w:rsidR="00B81537">
        <w:rPr>
          <w:rStyle w:val="Hyperlink"/>
          <w:rFonts w:ascii="Calibri" w:hAnsi="Calibri" w:cs="Calibri"/>
          <w:color w:val="auto"/>
          <w:u w:val="none"/>
        </w:rPr>
        <w:t xml:space="preserve"> A </w:t>
      </w:r>
      <w:r w:rsidR="00FD41C7">
        <w:rPr>
          <w:rStyle w:val="Hyperlink"/>
          <w:rFonts w:ascii="Calibri" w:hAnsi="Calibri" w:cs="Calibri"/>
          <w:color w:val="auto"/>
          <w:u w:val="none"/>
        </w:rPr>
        <w:t>main aspirational goal</w:t>
      </w:r>
      <w:r w:rsidR="00B81537">
        <w:rPr>
          <w:rStyle w:val="Hyperlink"/>
          <w:rFonts w:ascii="Calibri" w:hAnsi="Calibri" w:cs="Calibri"/>
          <w:color w:val="auto"/>
          <w:u w:val="none"/>
        </w:rPr>
        <w:t xml:space="preserve"> is to eliminate </w:t>
      </w:r>
      <w:r w:rsidR="0052177D">
        <w:rPr>
          <w:rStyle w:val="Hyperlink"/>
          <w:rFonts w:ascii="Calibri" w:hAnsi="Calibri" w:cs="Calibri"/>
          <w:color w:val="auto"/>
          <w:u w:val="none"/>
        </w:rPr>
        <w:t>disparities</w:t>
      </w:r>
      <w:r w:rsidR="00FD41C7">
        <w:rPr>
          <w:rStyle w:val="Hyperlink"/>
          <w:rFonts w:ascii="Calibri" w:hAnsi="Calibri" w:cs="Calibri"/>
          <w:color w:val="auto"/>
          <w:u w:val="none"/>
        </w:rPr>
        <w:t>, which is unacceptable</w:t>
      </w:r>
      <w:r w:rsidR="00027F09">
        <w:rPr>
          <w:rStyle w:val="Hyperlink"/>
          <w:rFonts w:ascii="Calibri" w:hAnsi="Calibri" w:cs="Calibri"/>
          <w:color w:val="auto"/>
          <w:u w:val="none"/>
        </w:rPr>
        <w:t xml:space="preserve"> in Delaware</w:t>
      </w:r>
      <w:r w:rsidR="00FD41C7">
        <w:rPr>
          <w:rStyle w:val="Hyperlink"/>
          <w:rFonts w:ascii="Calibri" w:hAnsi="Calibri" w:cs="Calibri"/>
          <w:color w:val="auto"/>
          <w:u w:val="none"/>
        </w:rPr>
        <w:t xml:space="preserve">. </w:t>
      </w:r>
      <w:r w:rsidR="00683305">
        <w:rPr>
          <w:rStyle w:val="Hyperlink"/>
          <w:rFonts w:ascii="Calibri" w:hAnsi="Calibri" w:cs="Calibri"/>
          <w:color w:val="auto"/>
          <w:u w:val="none"/>
        </w:rPr>
        <w:t xml:space="preserve">The different committees will look at different </w:t>
      </w:r>
      <w:r w:rsidR="00FA2BFF">
        <w:rPr>
          <w:rStyle w:val="Hyperlink"/>
          <w:rFonts w:ascii="Calibri" w:hAnsi="Calibri" w:cs="Calibri"/>
          <w:color w:val="auto"/>
          <w:u w:val="none"/>
        </w:rPr>
        <w:t xml:space="preserve">strategies to reach this goal. </w:t>
      </w:r>
      <w:r w:rsidR="001E63E7">
        <w:rPr>
          <w:rStyle w:val="Hyperlink"/>
          <w:rFonts w:ascii="Calibri" w:hAnsi="Calibri" w:cs="Calibri"/>
          <w:color w:val="auto"/>
          <w:u w:val="none"/>
        </w:rPr>
        <w:t>The aspirational goals will be discuss</w:t>
      </w:r>
      <w:r w:rsidR="00C008AF">
        <w:rPr>
          <w:rStyle w:val="Hyperlink"/>
          <w:rFonts w:ascii="Calibri" w:hAnsi="Calibri" w:cs="Calibri"/>
          <w:color w:val="auto"/>
          <w:u w:val="none"/>
        </w:rPr>
        <w:t>ed</w:t>
      </w:r>
      <w:r w:rsidR="00B978FA">
        <w:rPr>
          <w:rStyle w:val="Hyperlink"/>
          <w:rFonts w:ascii="Calibri" w:hAnsi="Calibri" w:cs="Calibri"/>
          <w:color w:val="auto"/>
          <w:u w:val="none"/>
        </w:rPr>
        <w:t>,</w:t>
      </w:r>
      <w:r w:rsidR="00051C56">
        <w:rPr>
          <w:rStyle w:val="Hyperlink"/>
          <w:rFonts w:ascii="Calibri" w:hAnsi="Calibri" w:cs="Calibri"/>
          <w:color w:val="auto"/>
          <w:u w:val="none"/>
        </w:rPr>
        <w:t xml:space="preserve"> vote</w:t>
      </w:r>
      <w:r w:rsidR="0040676E">
        <w:rPr>
          <w:rStyle w:val="Hyperlink"/>
          <w:rFonts w:ascii="Calibri" w:hAnsi="Calibri" w:cs="Calibri"/>
          <w:color w:val="auto"/>
          <w:u w:val="none"/>
        </w:rPr>
        <w:t>d on</w:t>
      </w:r>
      <w:r w:rsidR="00B978FA">
        <w:rPr>
          <w:rStyle w:val="Hyperlink"/>
          <w:rFonts w:ascii="Calibri" w:hAnsi="Calibri" w:cs="Calibri"/>
          <w:color w:val="auto"/>
          <w:u w:val="none"/>
        </w:rPr>
        <w:t xml:space="preserve"> and approve</w:t>
      </w:r>
      <w:r w:rsidR="00A75641">
        <w:rPr>
          <w:rStyle w:val="Hyperlink"/>
          <w:rFonts w:ascii="Calibri" w:hAnsi="Calibri" w:cs="Calibri"/>
          <w:color w:val="auto"/>
          <w:u w:val="none"/>
        </w:rPr>
        <w:t xml:space="preserve">d </w:t>
      </w:r>
      <w:r w:rsidR="00C008AF">
        <w:rPr>
          <w:rStyle w:val="Hyperlink"/>
          <w:rFonts w:ascii="Calibri" w:hAnsi="Calibri" w:cs="Calibri"/>
          <w:color w:val="auto"/>
          <w:u w:val="none"/>
        </w:rPr>
        <w:t xml:space="preserve">during </w:t>
      </w:r>
      <w:r w:rsidR="001E63E7">
        <w:rPr>
          <w:rStyle w:val="Hyperlink"/>
          <w:rFonts w:ascii="Calibri" w:hAnsi="Calibri" w:cs="Calibri"/>
          <w:color w:val="auto"/>
          <w:u w:val="none"/>
        </w:rPr>
        <w:t xml:space="preserve">the DHMIC </w:t>
      </w:r>
      <w:r w:rsidR="003737AA">
        <w:rPr>
          <w:rStyle w:val="Hyperlink"/>
          <w:rFonts w:ascii="Calibri" w:hAnsi="Calibri" w:cs="Calibri"/>
          <w:color w:val="auto"/>
          <w:u w:val="none"/>
        </w:rPr>
        <w:t xml:space="preserve">quarterly </w:t>
      </w:r>
      <w:r w:rsidR="00051C56">
        <w:rPr>
          <w:rStyle w:val="Hyperlink"/>
          <w:rFonts w:ascii="Calibri" w:hAnsi="Calibri" w:cs="Calibri"/>
          <w:color w:val="auto"/>
          <w:u w:val="none"/>
        </w:rPr>
        <w:t>meeting which follows this meeting.</w:t>
      </w:r>
      <w:r w:rsidR="0040676E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F63D5">
        <w:rPr>
          <w:rStyle w:val="Hyperlink"/>
          <w:rFonts w:ascii="Calibri" w:hAnsi="Calibri" w:cs="Calibri"/>
          <w:color w:val="auto"/>
          <w:u w:val="none"/>
        </w:rPr>
        <w:t xml:space="preserve">Then at the next committee meeting a robust conversation on </w:t>
      </w:r>
      <w:r w:rsidR="002A3EDE">
        <w:rPr>
          <w:rStyle w:val="Hyperlink"/>
          <w:rFonts w:ascii="Calibri" w:hAnsi="Calibri" w:cs="Calibri"/>
          <w:color w:val="auto"/>
          <w:u w:val="none"/>
        </w:rPr>
        <w:t>the best next steps and how to set the smart objectives will be discussed before a final plan is developed.</w:t>
      </w:r>
      <w:r w:rsidR="00760731">
        <w:rPr>
          <w:rStyle w:val="Hyperlink"/>
          <w:rFonts w:ascii="Calibri" w:hAnsi="Calibri" w:cs="Calibri"/>
          <w:color w:val="auto"/>
          <w:u w:val="none"/>
        </w:rPr>
        <w:t xml:space="preserve"> The </w:t>
      </w:r>
      <w:r w:rsidR="0065197F">
        <w:rPr>
          <w:rStyle w:val="Hyperlink"/>
          <w:rFonts w:ascii="Calibri" w:hAnsi="Calibri" w:cs="Calibri"/>
          <w:color w:val="auto"/>
          <w:u w:val="none"/>
        </w:rPr>
        <w:t xml:space="preserve">SMART objectives </w:t>
      </w:r>
      <w:r w:rsidR="007667E4">
        <w:rPr>
          <w:rStyle w:val="Hyperlink"/>
          <w:rFonts w:ascii="Calibri" w:hAnsi="Calibri" w:cs="Calibri"/>
          <w:color w:val="auto"/>
          <w:u w:val="none"/>
        </w:rPr>
        <w:t>are</w:t>
      </w:r>
      <w:r w:rsidR="0065197F">
        <w:rPr>
          <w:rStyle w:val="Hyperlink"/>
          <w:rFonts w:ascii="Calibri" w:hAnsi="Calibri" w:cs="Calibri"/>
          <w:color w:val="auto"/>
          <w:u w:val="none"/>
        </w:rPr>
        <w:t xml:space="preserve"> a fluid document</w:t>
      </w:r>
      <w:r w:rsidR="00EB48C2">
        <w:rPr>
          <w:rStyle w:val="Hyperlink"/>
          <w:rFonts w:ascii="Calibri" w:hAnsi="Calibri" w:cs="Calibri"/>
          <w:color w:val="auto"/>
          <w:u w:val="none"/>
        </w:rPr>
        <w:t>. HMA led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 and facilitated</w:t>
      </w:r>
      <w:r w:rsidR="00EB48C2">
        <w:rPr>
          <w:rStyle w:val="Hyperlink"/>
          <w:rFonts w:ascii="Calibri" w:hAnsi="Calibri" w:cs="Calibri"/>
          <w:color w:val="auto"/>
          <w:u w:val="none"/>
        </w:rPr>
        <w:t xml:space="preserve"> the 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DHMIC strategic planning </w:t>
      </w:r>
      <w:r w:rsidR="00EB48C2">
        <w:rPr>
          <w:rStyle w:val="Hyperlink"/>
          <w:rFonts w:ascii="Calibri" w:hAnsi="Calibri" w:cs="Calibri"/>
          <w:color w:val="auto"/>
          <w:u w:val="none"/>
        </w:rPr>
        <w:t>retreat</w:t>
      </w:r>
      <w:r w:rsidR="003B3A99">
        <w:rPr>
          <w:rStyle w:val="Hyperlink"/>
          <w:rFonts w:ascii="Calibri" w:hAnsi="Calibri" w:cs="Calibri"/>
          <w:color w:val="auto"/>
          <w:u w:val="none"/>
        </w:rPr>
        <w:t xml:space="preserve"> and</w:t>
      </w:r>
      <w:r w:rsidR="00EB48C2">
        <w:rPr>
          <w:rStyle w:val="Hyperlink"/>
          <w:rFonts w:ascii="Calibri" w:hAnsi="Calibri" w:cs="Calibri"/>
          <w:color w:val="auto"/>
          <w:u w:val="none"/>
        </w:rPr>
        <w:t xml:space="preserve"> led the </w:t>
      </w:r>
      <w:r w:rsidR="00523543">
        <w:rPr>
          <w:rStyle w:val="Hyperlink"/>
          <w:rFonts w:ascii="Calibri" w:hAnsi="Calibri" w:cs="Calibri"/>
          <w:color w:val="auto"/>
          <w:u w:val="none"/>
        </w:rPr>
        <w:t xml:space="preserve">methodology </w:t>
      </w:r>
      <w:r w:rsidR="000B0C84">
        <w:rPr>
          <w:rStyle w:val="Hyperlink"/>
          <w:rFonts w:ascii="Calibri" w:hAnsi="Calibri" w:cs="Calibri"/>
          <w:color w:val="auto"/>
          <w:u w:val="none"/>
        </w:rPr>
        <w:t>to incorporate feedback into the planning development</w:t>
      </w:r>
      <w:r w:rsidR="00523543">
        <w:rPr>
          <w:rStyle w:val="Hyperlink"/>
          <w:rFonts w:ascii="Calibri" w:hAnsi="Calibri" w:cs="Calibri"/>
          <w:color w:val="auto"/>
          <w:u w:val="none"/>
        </w:rPr>
        <w:t>.</w:t>
      </w:r>
    </w:p>
    <w:p w14:paraId="13D6DF55" w14:textId="77777777" w:rsidR="00523543" w:rsidRDefault="00523543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354283FD" w14:textId="77777777" w:rsidR="00871803" w:rsidRPr="00945D90" w:rsidRDefault="00523543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  <w:r w:rsidRPr="002E6E22">
        <w:rPr>
          <w:rStyle w:val="Hyperlink"/>
          <w:rFonts w:ascii="Calibri" w:hAnsi="Calibri" w:cs="Calibri"/>
          <w:color w:val="auto"/>
          <w:u w:val="none"/>
        </w:rPr>
        <w:t>Leah</w:t>
      </w:r>
      <w:r w:rsidR="002E4762" w:rsidRPr="002E6E22">
        <w:rPr>
          <w:rStyle w:val="Hyperlink"/>
          <w:rFonts w:ascii="Calibri" w:hAnsi="Calibri" w:cs="Calibri"/>
          <w:color w:val="auto"/>
          <w:u w:val="none"/>
        </w:rPr>
        <w:t xml:space="preserve"> Woodall</w:t>
      </w:r>
      <w:r w:rsidRPr="002E6E22">
        <w:rPr>
          <w:rStyle w:val="Hyperlink"/>
          <w:rFonts w:ascii="Calibri" w:hAnsi="Calibri" w:cs="Calibri"/>
          <w:color w:val="auto"/>
          <w:u w:val="none"/>
        </w:rPr>
        <w:t>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E6F6B" w:rsidRPr="00945D90">
        <w:rPr>
          <w:rStyle w:val="Hyperlink"/>
          <w:rFonts w:ascii="Calibri" w:hAnsi="Calibri" w:cs="Calibri"/>
          <w:color w:val="auto"/>
          <w:u w:val="none"/>
        </w:rPr>
        <w:t>P</w:t>
      </w:r>
      <w:r w:rsidR="009211BC" w:rsidRPr="00945D90">
        <w:rPr>
          <w:rStyle w:val="Hyperlink"/>
          <w:rFonts w:ascii="Calibri" w:hAnsi="Calibri" w:cs="Calibri"/>
          <w:color w:val="auto"/>
          <w:u w:val="none"/>
        </w:rPr>
        <w:t>osted</w:t>
      </w:r>
      <w:r w:rsidR="006E6F6B" w:rsidRPr="00945D90">
        <w:rPr>
          <w:rStyle w:val="Hyperlink"/>
          <w:rFonts w:ascii="Calibri" w:hAnsi="Calibri" w:cs="Calibri"/>
          <w:color w:val="auto"/>
          <w:u w:val="none"/>
        </w:rPr>
        <w:t xml:space="preserve"> in</w:t>
      </w:r>
      <w:r w:rsidR="00EE4972" w:rsidRPr="00945D90">
        <w:rPr>
          <w:rStyle w:val="Hyperlink"/>
          <w:rFonts w:ascii="Calibri" w:hAnsi="Calibri" w:cs="Calibri"/>
          <w:color w:val="auto"/>
          <w:u w:val="none"/>
        </w:rPr>
        <w:t xml:space="preserve"> the</w:t>
      </w:r>
      <w:r w:rsidR="006E6F6B" w:rsidRPr="00945D90">
        <w:rPr>
          <w:rStyle w:val="Hyperlink"/>
          <w:rFonts w:ascii="Calibri" w:hAnsi="Calibri" w:cs="Calibri"/>
          <w:color w:val="auto"/>
          <w:u w:val="none"/>
        </w:rPr>
        <w:t xml:space="preserve"> chat the</w:t>
      </w:r>
      <w:r w:rsidR="00EE4972" w:rsidRPr="00945D90">
        <w:rPr>
          <w:rStyle w:val="Hyperlink"/>
          <w:rFonts w:ascii="Calibri" w:hAnsi="Calibri" w:cs="Calibri"/>
          <w:color w:val="auto"/>
          <w:u w:val="none"/>
        </w:rPr>
        <w:t xml:space="preserve"> methodology use</w:t>
      </w:r>
      <w:r w:rsidR="009211BC" w:rsidRPr="00945D90">
        <w:rPr>
          <w:rStyle w:val="Hyperlink"/>
          <w:rFonts w:ascii="Calibri" w:hAnsi="Calibri" w:cs="Calibri"/>
          <w:color w:val="auto"/>
          <w:u w:val="none"/>
        </w:rPr>
        <w:t>d to collect the feedback</w:t>
      </w:r>
      <w:r w:rsidR="00B131B5" w:rsidRPr="00945D90">
        <w:rPr>
          <w:rStyle w:val="Hyperlink"/>
          <w:rFonts w:ascii="Calibri" w:hAnsi="Calibri" w:cs="Calibri"/>
          <w:color w:val="auto"/>
          <w:u w:val="none"/>
        </w:rPr>
        <w:t xml:space="preserve"> from all stakeholders. The plan </w:t>
      </w:r>
      <w:r w:rsidR="00E01C8E" w:rsidRPr="00945D90">
        <w:rPr>
          <w:rStyle w:val="Hyperlink"/>
          <w:rFonts w:ascii="Calibri" w:hAnsi="Calibri" w:cs="Calibri"/>
          <w:color w:val="auto"/>
          <w:u w:val="none"/>
        </w:rPr>
        <w:t>will be presented to the full consortium</w:t>
      </w:r>
      <w:r w:rsidR="00A970C2">
        <w:rPr>
          <w:rStyle w:val="Hyperlink"/>
          <w:rFonts w:ascii="Calibri" w:hAnsi="Calibri" w:cs="Calibri"/>
          <w:color w:val="auto"/>
          <w:u w:val="none"/>
        </w:rPr>
        <w:t>,</w:t>
      </w:r>
      <w:r w:rsidR="00E01C8E" w:rsidRPr="00945D90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2E6CD7" w:rsidRPr="00945D90">
        <w:rPr>
          <w:rStyle w:val="Hyperlink"/>
          <w:rFonts w:ascii="Calibri" w:hAnsi="Calibri" w:cs="Calibri"/>
          <w:color w:val="auto"/>
          <w:u w:val="none"/>
        </w:rPr>
        <w:t xml:space="preserve">once </w:t>
      </w:r>
      <w:r w:rsidR="00FB4E67" w:rsidRPr="00945D90">
        <w:rPr>
          <w:rStyle w:val="Hyperlink"/>
          <w:rFonts w:ascii="Calibri" w:hAnsi="Calibri" w:cs="Calibri"/>
          <w:color w:val="auto"/>
          <w:u w:val="none"/>
        </w:rPr>
        <w:t>adopted,</w:t>
      </w:r>
      <w:r w:rsidR="00685C19" w:rsidRPr="00945D90">
        <w:rPr>
          <w:rStyle w:val="Hyperlink"/>
          <w:rFonts w:ascii="Calibri" w:hAnsi="Calibri" w:cs="Calibri"/>
          <w:color w:val="auto"/>
          <w:u w:val="none"/>
        </w:rPr>
        <w:t xml:space="preserve"> and finalize</w:t>
      </w:r>
      <w:r w:rsidR="006533FF" w:rsidRPr="00945D90">
        <w:rPr>
          <w:rStyle w:val="Hyperlink"/>
          <w:rFonts w:ascii="Calibri" w:hAnsi="Calibri" w:cs="Calibri"/>
          <w:color w:val="auto"/>
          <w:u w:val="none"/>
        </w:rPr>
        <w:t>d,</w:t>
      </w:r>
      <w:r w:rsidR="0090426D" w:rsidRPr="00945D90">
        <w:rPr>
          <w:rStyle w:val="Hyperlink"/>
          <w:rFonts w:ascii="Calibri" w:hAnsi="Calibri" w:cs="Calibri"/>
          <w:color w:val="auto"/>
          <w:u w:val="none"/>
        </w:rPr>
        <w:t xml:space="preserve"> the </w:t>
      </w:r>
      <w:r w:rsidR="00C45954" w:rsidRPr="00945D90">
        <w:rPr>
          <w:rStyle w:val="Hyperlink"/>
          <w:rFonts w:ascii="Calibri" w:hAnsi="Calibri" w:cs="Calibri"/>
          <w:color w:val="auto"/>
          <w:u w:val="none"/>
        </w:rPr>
        <w:t>committees</w:t>
      </w:r>
      <w:r w:rsidR="0090426D" w:rsidRPr="00945D90">
        <w:rPr>
          <w:rStyle w:val="Hyperlink"/>
          <w:rFonts w:ascii="Calibri" w:hAnsi="Calibri" w:cs="Calibri"/>
          <w:color w:val="auto"/>
          <w:u w:val="none"/>
        </w:rPr>
        <w:t xml:space="preserve"> can review and discuss</w:t>
      </w:r>
      <w:r w:rsidR="00685C19" w:rsidRPr="00945D90">
        <w:rPr>
          <w:rStyle w:val="Hyperlink"/>
          <w:rFonts w:ascii="Calibri" w:hAnsi="Calibri" w:cs="Calibri"/>
          <w:color w:val="auto"/>
          <w:u w:val="none"/>
        </w:rPr>
        <w:t xml:space="preserve"> the</w:t>
      </w:r>
      <w:r w:rsidR="0090426D" w:rsidRPr="00945D90">
        <w:rPr>
          <w:rStyle w:val="Hyperlink"/>
          <w:rFonts w:ascii="Calibri" w:hAnsi="Calibri" w:cs="Calibri"/>
          <w:color w:val="auto"/>
          <w:u w:val="none"/>
        </w:rPr>
        <w:t xml:space="preserve"> attached</w:t>
      </w:r>
      <w:r w:rsidR="00D3341D" w:rsidRPr="00945D90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A0826" w:rsidRPr="00945D90">
        <w:rPr>
          <w:rStyle w:val="Hyperlink"/>
          <w:rFonts w:ascii="Calibri" w:hAnsi="Calibri" w:cs="Calibri"/>
          <w:color w:val="auto"/>
          <w:u w:val="none"/>
        </w:rPr>
        <w:t>one-year</w:t>
      </w:r>
      <w:r w:rsidR="000B2B6B" w:rsidRPr="00945D90">
        <w:rPr>
          <w:rStyle w:val="Hyperlink"/>
          <w:rFonts w:ascii="Calibri" w:hAnsi="Calibri" w:cs="Calibri"/>
          <w:color w:val="auto"/>
          <w:u w:val="none"/>
        </w:rPr>
        <w:t xml:space="preserve"> action plan</w:t>
      </w:r>
      <w:r w:rsidR="0090426D" w:rsidRPr="00945D90">
        <w:rPr>
          <w:rStyle w:val="Hyperlink"/>
          <w:rFonts w:ascii="Calibri" w:hAnsi="Calibri" w:cs="Calibri"/>
          <w:color w:val="auto"/>
          <w:u w:val="none"/>
        </w:rPr>
        <w:t>.</w:t>
      </w:r>
      <w:r w:rsidR="00965F22" w:rsidRPr="00945D90">
        <w:rPr>
          <w:rStyle w:val="Hyperlink"/>
          <w:rFonts w:ascii="Calibri" w:hAnsi="Calibri" w:cs="Calibri"/>
          <w:color w:val="auto"/>
          <w:u w:val="none"/>
        </w:rPr>
        <w:t xml:space="preserve"> The one-year action plan was sent in </w:t>
      </w:r>
      <w:r w:rsidR="00743D88" w:rsidRPr="00945D90">
        <w:rPr>
          <w:rStyle w:val="Hyperlink"/>
          <w:rFonts w:ascii="Calibri" w:hAnsi="Calibri" w:cs="Calibri"/>
          <w:color w:val="auto"/>
          <w:u w:val="none"/>
        </w:rPr>
        <w:t>an</w:t>
      </w:r>
      <w:r w:rsidR="00965F22" w:rsidRPr="00945D90">
        <w:rPr>
          <w:rStyle w:val="Hyperlink"/>
          <w:rFonts w:ascii="Calibri" w:hAnsi="Calibri" w:cs="Calibri"/>
          <w:color w:val="auto"/>
          <w:u w:val="none"/>
        </w:rPr>
        <w:t xml:space="preserve"> email invite</w:t>
      </w:r>
      <w:r w:rsidR="00743D88" w:rsidRPr="00945D90">
        <w:rPr>
          <w:rStyle w:val="Hyperlink"/>
          <w:rFonts w:ascii="Calibri" w:hAnsi="Calibri" w:cs="Calibri"/>
          <w:color w:val="auto"/>
          <w:u w:val="none"/>
        </w:rPr>
        <w:t>.</w:t>
      </w:r>
      <w:r w:rsidR="00513E95" w:rsidRPr="00945D90">
        <w:rPr>
          <w:rStyle w:val="Hyperlink"/>
          <w:rFonts w:ascii="Calibri" w:hAnsi="Calibri" w:cs="Calibri"/>
          <w:color w:val="auto"/>
          <w:u w:val="none"/>
        </w:rPr>
        <w:t xml:space="preserve"> The SMART</w:t>
      </w:r>
      <w:r w:rsidR="00D642E5" w:rsidRPr="00945D90">
        <w:rPr>
          <w:rStyle w:val="Hyperlink"/>
          <w:rFonts w:ascii="Calibri" w:hAnsi="Calibri" w:cs="Calibri"/>
          <w:color w:val="auto"/>
          <w:u w:val="none"/>
        </w:rPr>
        <w:t xml:space="preserve"> objectives would be developed at the committee level based on the </w:t>
      </w:r>
      <w:r w:rsidR="00F957B5" w:rsidRPr="00945D90">
        <w:rPr>
          <w:rStyle w:val="Hyperlink"/>
          <w:rFonts w:ascii="Calibri" w:hAnsi="Calibri" w:cs="Calibri"/>
          <w:color w:val="auto"/>
          <w:u w:val="none"/>
        </w:rPr>
        <w:t>high-level</w:t>
      </w:r>
      <w:r w:rsidR="00D642E5" w:rsidRPr="00945D90">
        <w:rPr>
          <w:rStyle w:val="Hyperlink"/>
          <w:rFonts w:ascii="Calibri" w:hAnsi="Calibri" w:cs="Calibri"/>
          <w:color w:val="auto"/>
          <w:u w:val="none"/>
        </w:rPr>
        <w:t xml:space="preserve"> goals</w:t>
      </w:r>
      <w:r w:rsidR="00741873" w:rsidRPr="00945D90">
        <w:rPr>
          <w:rStyle w:val="Hyperlink"/>
          <w:rFonts w:ascii="Calibri" w:hAnsi="Calibri" w:cs="Calibri"/>
          <w:color w:val="auto"/>
          <w:u w:val="none"/>
        </w:rPr>
        <w:t xml:space="preserve"> for a term of 1 to 3 years</w:t>
      </w:r>
      <w:r w:rsidR="00641216">
        <w:rPr>
          <w:rStyle w:val="Hyperlink"/>
          <w:rFonts w:ascii="Calibri" w:hAnsi="Calibri" w:cs="Calibri"/>
          <w:color w:val="auto"/>
          <w:u w:val="none"/>
        </w:rPr>
        <w:t>, showing progress</w:t>
      </w:r>
      <w:r w:rsidR="000D49AE">
        <w:rPr>
          <w:rStyle w:val="Hyperlink"/>
          <w:rFonts w:ascii="Calibri" w:hAnsi="Calibri" w:cs="Calibri"/>
          <w:color w:val="auto"/>
          <w:u w:val="none"/>
        </w:rPr>
        <w:t>.</w:t>
      </w:r>
    </w:p>
    <w:p w14:paraId="53CE5F05" w14:textId="31B636EA" w:rsidR="00717A62" w:rsidRDefault="00717A62">
      <w:pPr>
        <w:widowControl/>
        <w:spacing w:after="160" w:line="259" w:lineRule="auto"/>
        <w:rPr>
          <w:rStyle w:val="Hyperlink"/>
          <w:rFonts w:ascii="Calibri" w:hAnsi="Calibri" w:cs="Calibri"/>
          <w:b/>
          <w:bCs/>
          <w:color w:val="auto"/>
          <w:u w:val="none"/>
        </w:rPr>
      </w:pPr>
      <w:r>
        <w:rPr>
          <w:rStyle w:val="Hyperlink"/>
          <w:rFonts w:ascii="Calibri" w:hAnsi="Calibri" w:cs="Calibri"/>
          <w:b/>
          <w:bCs/>
          <w:color w:val="auto"/>
          <w:u w:val="none"/>
        </w:rPr>
        <w:br w:type="page"/>
      </w:r>
    </w:p>
    <w:p w14:paraId="366589E6" w14:textId="77777777" w:rsidR="00871803" w:rsidRDefault="00871803" w:rsidP="005B2830">
      <w:pPr>
        <w:pStyle w:val="ListParagraph"/>
        <w:rPr>
          <w:rStyle w:val="Hyperlink"/>
          <w:rFonts w:ascii="Calibri" w:hAnsi="Calibri" w:cs="Calibri"/>
          <w:b/>
          <w:bCs/>
          <w:color w:val="auto"/>
          <w:u w:val="none"/>
        </w:rPr>
      </w:pPr>
    </w:p>
    <w:p w14:paraId="2F20220D" w14:textId="29DC00B4" w:rsidR="00523543" w:rsidRDefault="00871803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  <w:r w:rsidRPr="002E6E22">
        <w:rPr>
          <w:rStyle w:val="Hyperlink"/>
          <w:rFonts w:ascii="Calibri" w:hAnsi="Calibri" w:cs="Calibri"/>
          <w:color w:val="auto"/>
          <w:u w:val="none"/>
        </w:rPr>
        <w:t>Susan</w:t>
      </w:r>
      <w:r w:rsidR="002E4762" w:rsidRPr="002E6E22">
        <w:rPr>
          <w:rStyle w:val="Hyperlink"/>
          <w:rFonts w:ascii="Calibri" w:hAnsi="Calibri" w:cs="Calibri"/>
          <w:color w:val="auto"/>
          <w:u w:val="none"/>
        </w:rPr>
        <w:t xml:space="preserve"> Noyes</w:t>
      </w:r>
      <w:r w:rsidRPr="002E6E22">
        <w:rPr>
          <w:rStyle w:val="Hyperlink"/>
          <w:rFonts w:ascii="Calibri" w:hAnsi="Calibri" w:cs="Calibri"/>
          <w:color w:val="auto"/>
          <w:u w:val="none"/>
        </w:rPr>
        <w:t>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2945DC" w:rsidRPr="00BB4C5A">
        <w:rPr>
          <w:rStyle w:val="Hyperlink"/>
          <w:rFonts w:ascii="Calibri" w:hAnsi="Calibri" w:cs="Calibri"/>
          <w:color w:val="auto"/>
          <w:u w:val="none"/>
        </w:rPr>
        <w:t>Although, n</w:t>
      </w:r>
      <w:r w:rsidR="002A67B1" w:rsidRPr="00BB4C5A">
        <w:rPr>
          <w:rStyle w:val="Hyperlink"/>
          <w:rFonts w:ascii="Calibri" w:hAnsi="Calibri" w:cs="Calibri"/>
          <w:color w:val="auto"/>
          <w:u w:val="none"/>
        </w:rPr>
        <w:t xml:space="preserve">ot part of the aspirational goals, but </w:t>
      </w:r>
      <w:r w:rsidR="00C45954" w:rsidRPr="00BB4C5A">
        <w:rPr>
          <w:rStyle w:val="Hyperlink"/>
          <w:rFonts w:ascii="Calibri" w:hAnsi="Calibri" w:cs="Calibri"/>
          <w:color w:val="auto"/>
          <w:u w:val="none"/>
        </w:rPr>
        <w:t xml:space="preserve">extremely important is </w:t>
      </w:r>
      <w:r w:rsidR="00757256" w:rsidRPr="00BB4C5A">
        <w:rPr>
          <w:rStyle w:val="Hyperlink"/>
          <w:rFonts w:ascii="Calibri" w:hAnsi="Calibri" w:cs="Calibri"/>
          <w:color w:val="auto"/>
          <w:u w:val="none"/>
        </w:rPr>
        <w:t xml:space="preserve">to have more community engagement and </w:t>
      </w:r>
      <w:r w:rsidR="00F26499" w:rsidRPr="00BB4C5A">
        <w:rPr>
          <w:rStyle w:val="Hyperlink"/>
          <w:rFonts w:ascii="Calibri" w:hAnsi="Calibri" w:cs="Calibri"/>
          <w:color w:val="auto"/>
          <w:u w:val="none"/>
        </w:rPr>
        <w:t xml:space="preserve">ensuring there is a </w:t>
      </w:r>
      <w:r w:rsidR="007667E4" w:rsidRPr="00BB4C5A">
        <w:rPr>
          <w:rStyle w:val="Hyperlink"/>
          <w:rFonts w:ascii="Calibri" w:hAnsi="Calibri" w:cs="Calibri"/>
          <w:color w:val="auto"/>
          <w:u w:val="none"/>
        </w:rPr>
        <w:t xml:space="preserve">diverse </w:t>
      </w:r>
      <w:r w:rsidR="00A970C2">
        <w:rPr>
          <w:rStyle w:val="Hyperlink"/>
          <w:rFonts w:ascii="Calibri" w:hAnsi="Calibri" w:cs="Calibri"/>
          <w:color w:val="auto"/>
          <w:u w:val="none"/>
        </w:rPr>
        <w:t xml:space="preserve">stakeholder </w:t>
      </w:r>
      <w:r w:rsidR="007667E4" w:rsidRPr="00BB4C5A">
        <w:rPr>
          <w:rStyle w:val="Hyperlink"/>
          <w:rFonts w:ascii="Calibri" w:hAnsi="Calibri" w:cs="Calibri"/>
          <w:color w:val="auto"/>
          <w:u w:val="none"/>
        </w:rPr>
        <w:t xml:space="preserve">group </w:t>
      </w:r>
      <w:r w:rsidR="00757256" w:rsidRPr="00BB4C5A">
        <w:rPr>
          <w:rStyle w:val="Hyperlink"/>
          <w:rFonts w:ascii="Calibri" w:hAnsi="Calibri" w:cs="Calibri"/>
          <w:color w:val="auto"/>
          <w:u w:val="none"/>
        </w:rPr>
        <w:t xml:space="preserve">at the table. </w:t>
      </w:r>
    </w:p>
    <w:p w14:paraId="7813D447" w14:textId="77777777" w:rsidR="00717A62" w:rsidRPr="00BB4C5A" w:rsidRDefault="00717A62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7EC72163" w14:textId="10070A94" w:rsidR="00400A68" w:rsidRDefault="00400A68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  <w:r w:rsidRPr="002E6E22">
        <w:rPr>
          <w:rStyle w:val="Hyperlink"/>
          <w:rFonts w:ascii="Calibri" w:hAnsi="Calibri" w:cs="Calibri"/>
          <w:color w:val="auto"/>
          <w:u w:val="none"/>
        </w:rPr>
        <w:t>Tiffany</w:t>
      </w:r>
      <w:r w:rsidR="005D3134" w:rsidRPr="002E6E22">
        <w:rPr>
          <w:rStyle w:val="Hyperlink"/>
          <w:rFonts w:ascii="Calibri" w:hAnsi="Calibri" w:cs="Calibri"/>
          <w:color w:val="auto"/>
          <w:u w:val="none"/>
        </w:rPr>
        <w:t xml:space="preserve"> Chalk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- </w:t>
      </w:r>
      <w:r w:rsidR="00C91F92" w:rsidRPr="00C91F92">
        <w:rPr>
          <w:rStyle w:val="Hyperlink"/>
          <w:rFonts w:ascii="Calibri" w:hAnsi="Calibri" w:cs="Calibri"/>
          <w:color w:val="auto"/>
          <w:u w:val="none"/>
        </w:rPr>
        <w:t>Encouraging</w:t>
      </w:r>
      <w:r w:rsidRPr="00C91F9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C91F92" w:rsidRPr="00C91F92">
        <w:rPr>
          <w:rStyle w:val="Hyperlink"/>
          <w:rFonts w:ascii="Calibri" w:hAnsi="Calibri" w:cs="Calibri"/>
          <w:color w:val="auto"/>
          <w:u w:val="none"/>
        </w:rPr>
        <w:t xml:space="preserve">participants to attend the 10:30am DHMIC 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Quarterly </w:t>
      </w:r>
      <w:r w:rsidR="00C91F92" w:rsidRPr="00C91F92">
        <w:rPr>
          <w:rStyle w:val="Hyperlink"/>
          <w:rFonts w:ascii="Calibri" w:hAnsi="Calibri" w:cs="Calibri"/>
          <w:color w:val="auto"/>
          <w:u w:val="none"/>
        </w:rPr>
        <w:t>Meeting.</w:t>
      </w:r>
      <w:r w:rsidR="00682840">
        <w:rPr>
          <w:rStyle w:val="Hyperlink"/>
          <w:rFonts w:ascii="Calibri" w:hAnsi="Calibri" w:cs="Calibri"/>
          <w:color w:val="auto"/>
          <w:u w:val="none"/>
        </w:rPr>
        <w:t xml:space="preserve"> The</w:t>
      </w:r>
      <w:r w:rsidR="00C91F92" w:rsidRPr="00C91F9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82840">
        <w:rPr>
          <w:rStyle w:val="Hyperlink"/>
          <w:rFonts w:ascii="Calibri" w:hAnsi="Calibri" w:cs="Calibri"/>
          <w:color w:val="auto"/>
          <w:u w:val="none"/>
        </w:rPr>
        <w:t>l</w:t>
      </w:r>
      <w:r w:rsidR="00C91F92" w:rsidRPr="00C91F92">
        <w:rPr>
          <w:rStyle w:val="Hyperlink"/>
          <w:rFonts w:ascii="Calibri" w:hAnsi="Calibri" w:cs="Calibri"/>
          <w:color w:val="auto"/>
          <w:u w:val="none"/>
        </w:rPr>
        <w:t xml:space="preserve">ink was dropped in the chat. </w:t>
      </w:r>
      <w:r w:rsidR="003C4680">
        <w:rPr>
          <w:rStyle w:val="Hyperlink"/>
          <w:rFonts w:ascii="Calibri" w:hAnsi="Calibri" w:cs="Calibri"/>
          <w:color w:val="auto"/>
          <w:u w:val="none"/>
        </w:rPr>
        <w:t xml:space="preserve">Last virtual </w:t>
      </w:r>
      <w:r w:rsidR="00DC10F3">
        <w:rPr>
          <w:rStyle w:val="Hyperlink"/>
          <w:rFonts w:ascii="Calibri" w:hAnsi="Calibri" w:cs="Calibri"/>
          <w:color w:val="auto"/>
          <w:u w:val="none"/>
        </w:rPr>
        <w:t xml:space="preserve">DHMIC meeting. Starting in May the DHMIC meetings </w:t>
      </w:r>
      <w:r w:rsidR="005D3134">
        <w:rPr>
          <w:rStyle w:val="Hyperlink"/>
          <w:rFonts w:ascii="Calibri" w:hAnsi="Calibri" w:cs="Calibri"/>
          <w:color w:val="auto"/>
          <w:u w:val="none"/>
        </w:rPr>
        <w:t>will be in person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 (TBD; pending location availability)</w:t>
      </w:r>
      <w:r w:rsidR="005D3134">
        <w:rPr>
          <w:rStyle w:val="Hyperlink"/>
          <w:rFonts w:ascii="Calibri" w:hAnsi="Calibri" w:cs="Calibri"/>
          <w:color w:val="auto"/>
          <w:u w:val="none"/>
        </w:rPr>
        <w:t xml:space="preserve">. </w:t>
      </w:r>
      <w:r w:rsidR="00044223">
        <w:rPr>
          <w:rStyle w:val="Hyperlink"/>
          <w:rFonts w:ascii="Calibri" w:hAnsi="Calibri" w:cs="Calibri"/>
          <w:color w:val="auto"/>
          <w:u w:val="none"/>
        </w:rPr>
        <w:t xml:space="preserve">The DHMIC Summit </w:t>
      </w:r>
      <w:r w:rsidR="000B0C84">
        <w:rPr>
          <w:rStyle w:val="Hyperlink"/>
          <w:rFonts w:ascii="Calibri" w:hAnsi="Calibri" w:cs="Calibri"/>
          <w:color w:val="auto"/>
          <w:u w:val="none"/>
        </w:rPr>
        <w:t>on April 18</w:t>
      </w:r>
      <w:r w:rsidR="000B0C84" w:rsidRPr="00311C42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 at </w:t>
      </w:r>
      <w:r w:rsidR="00044223">
        <w:rPr>
          <w:rStyle w:val="Hyperlink"/>
          <w:rFonts w:ascii="Calibri" w:hAnsi="Calibri" w:cs="Calibri"/>
          <w:color w:val="auto"/>
          <w:u w:val="none"/>
        </w:rPr>
        <w:t xml:space="preserve">will be </w:t>
      </w:r>
      <w:r w:rsidR="00D637E5">
        <w:rPr>
          <w:rStyle w:val="Hyperlink"/>
          <w:rFonts w:ascii="Calibri" w:hAnsi="Calibri" w:cs="Calibri"/>
          <w:color w:val="auto"/>
          <w:u w:val="none"/>
        </w:rPr>
        <w:t>in person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 at the Chase Riverfront in Wilmington, DE</w:t>
      </w:r>
      <w:r w:rsidR="00D637E5">
        <w:rPr>
          <w:rStyle w:val="Hyperlink"/>
          <w:rFonts w:ascii="Calibri" w:hAnsi="Calibri" w:cs="Calibri"/>
          <w:color w:val="auto"/>
          <w:u w:val="none"/>
        </w:rPr>
        <w:t>.</w:t>
      </w:r>
    </w:p>
    <w:p w14:paraId="3858DCE9" w14:textId="77777777" w:rsidR="005D3134" w:rsidRDefault="005D3134" w:rsidP="005B2830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441F998E" w14:textId="439F17A3" w:rsidR="003F08D9" w:rsidRDefault="005D3134" w:rsidP="00765C8B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  <w:r w:rsidRPr="002E6E22">
        <w:rPr>
          <w:rStyle w:val="Hyperlink"/>
          <w:rFonts w:ascii="Calibri" w:hAnsi="Calibri" w:cs="Calibri"/>
          <w:color w:val="auto"/>
          <w:u w:val="none"/>
        </w:rPr>
        <w:t>Susan Noyes</w:t>
      </w:r>
      <w:r>
        <w:rPr>
          <w:rStyle w:val="Hyperlink"/>
          <w:rFonts w:ascii="Calibri" w:hAnsi="Calibri" w:cs="Calibri"/>
          <w:color w:val="auto"/>
          <w:u w:val="none"/>
        </w:rPr>
        <w:t>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5075A2">
        <w:rPr>
          <w:rStyle w:val="Hyperlink"/>
          <w:rFonts w:ascii="Calibri" w:hAnsi="Calibri" w:cs="Calibri"/>
          <w:color w:val="auto"/>
          <w:u w:val="none"/>
        </w:rPr>
        <w:t>The goal is t</w:t>
      </w:r>
      <w:r w:rsidR="005D6619">
        <w:rPr>
          <w:rStyle w:val="Hyperlink"/>
          <w:rFonts w:ascii="Calibri" w:hAnsi="Calibri" w:cs="Calibri"/>
          <w:color w:val="auto"/>
          <w:u w:val="none"/>
        </w:rPr>
        <w:t xml:space="preserve">o meet in person for the DHMIC 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Quarterly </w:t>
      </w:r>
      <w:r w:rsidR="005D6619">
        <w:rPr>
          <w:rStyle w:val="Hyperlink"/>
          <w:rFonts w:ascii="Calibri" w:hAnsi="Calibri" w:cs="Calibri"/>
          <w:color w:val="auto"/>
          <w:u w:val="none"/>
        </w:rPr>
        <w:t>meeting</w:t>
      </w:r>
      <w:r w:rsidR="000B0C84">
        <w:rPr>
          <w:rStyle w:val="Hyperlink"/>
          <w:rFonts w:ascii="Calibri" w:hAnsi="Calibri" w:cs="Calibri"/>
          <w:color w:val="auto"/>
          <w:u w:val="none"/>
        </w:rPr>
        <w:t>s</w:t>
      </w:r>
      <w:r w:rsidR="005D6619">
        <w:rPr>
          <w:rStyle w:val="Hyperlink"/>
          <w:rFonts w:ascii="Calibri" w:hAnsi="Calibri" w:cs="Calibri"/>
          <w:color w:val="auto"/>
          <w:u w:val="none"/>
        </w:rPr>
        <w:t xml:space="preserve">, </w:t>
      </w:r>
      <w:r w:rsidR="00BB4C5A">
        <w:rPr>
          <w:rStyle w:val="Hyperlink"/>
          <w:rFonts w:ascii="Calibri" w:hAnsi="Calibri" w:cs="Calibri"/>
          <w:color w:val="auto"/>
          <w:u w:val="none"/>
        </w:rPr>
        <w:t>contingent upon</w:t>
      </w:r>
      <w:r w:rsidR="005D6619">
        <w:rPr>
          <w:rStyle w:val="Hyperlink"/>
          <w:rFonts w:ascii="Calibri" w:hAnsi="Calibri" w:cs="Calibri"/>
          <w:color w:val="auto"/>
          <w:u w:val="none"/>
        </w:rPr>
        <w:t xml:space="preserve"> logistic issues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 and location availability</w:t>
      </w:r>
      <w:r w:rsidR="00BB4C5A">
        <w:rPr>
          <w:rStyle w:val="Hyperlink"/>
          <w:rFonts w:ascii="Calibri" w:hAnsi="Calibri" w:cs="Calibri"/>
          <w:color w:val="auto"/>
          <w:u w:val="none"/>
        </w:rPr>
        <w:t xml:space="preserve"> being resolved</w:t>
      </w:r>
      <w:r w:rsidR="00765C8B">
        <w:rPr>
          <w:rStyle w:val="Hyperlink"/>
          <w:rFonts w:ascii="Calibri" w:hAnsi="Calibri" w:cs="Calibri"/>
          <w:color w:val="auto"/>
          <w:u w:val="none"/>
        </w:rPr>
        <w:t>.</w:t>
      </w:r>
    </w:p>
    <w:p w14:paraId="495AB011" w14:textId="77777777" w:rsidR="00733018" w:rsidRPr="00765C8B" w:rsidRDefault="00733018" w:rsidP="00765C8B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0B52BE4C" w14:textId="77777777" w:rsidR="00B240CE" w:rsidRDefault="00703F8D" w:rsidP="00B34979">
      <w:pPr>
        <w:rPr>
          <w:rStyle w:val="Hyperlink"/>
          <w:rFonts w:ascii="Calibri" w:hAnsi="Calibri" w:cs="Calibri"/>
          <w:color w:val="auto"/>
          <w:u w:val="none"/>
        </w:rPr>
      </w:pPr>
      <w:r w:rsidRPr="00B7345B">
        <w:rPr>
          <w:rStyle w:val="Hyperlink"/>
          <w:rFonts w:ascii="Calibri" w:hAnsi="Calibri" w:cs="Calibri"/>
          <w:color w:val="auto"/>
          <w:u w:val="none"/>
        </w:rPr>
        <w:t>5.</w:t>
      </w:r>
      <w:r w:rsidR="000B0C84">
        <w:rPr>
          <w:rStyle w:val="Hyperlink"/>
          <w:rFonts w:ascii="Calibri" w:hAnsi="Calibri" w:cs="Calibri"/>
          <w:color w:val="auto"/>
          <w:u w:val="none"/>
        </w:rPr>
        <w:t xml:space="preserve">  </w:t>
      </w:r>
      <w:r w:rsidR="00B7345B">
        <w:rPr>
          <w:rStyle w:val="Hyperlink"/>
          <w:rFonts w:ascii="Calibri" w:hAnsi="Calibri" w:cs="Calibri"/>
          <w:color w:val="auto"/>
          <w:u w:val="none"/>
        </w:rPr>
        <w:t>Black Maternal Health Awareness Week theme and planning</w:t>
      </w:r>
    </w:p>
    <w:p w14:paraId="005B17B2" w14:textId="77777777" w:rsidR="003F08D9" w:rsidRDefault="003F08D9" w:rsidP="00B34979">
      <w:pPr>
        <w:rPr>
          <w:rStyle w:val="Hyperlink"/>
          <w:rFonts w:ascii="Calibri" w:hAnsi="Calibri" w:cs="Calibri"/>
          <w:color w:val="auto"/>
          <w:u w:val="none"/>
        </w:rPr>
      </w:pPr>
    </w:p>
    <w:p w14:paraId="41A8AFFA" w14:textId="77777777" w:rsidR="003F08D9" w:rsidRPr="00272BF1" w:rsidRDefault="004713A0" w:rsidP="00B34979">
      <w:pPr>
        <w:rPr>
          <w:rStyle w:val="Hyperlink"/>
          <w:rFonts w:ascii="Calibri" w:hAnsi="Calibri" w:cs="Calibri"/>
          <w:b/>
          <w:bCs/>
          <w:color w:val="auto"/>
          <w:u w:val="none"/>
        </w:rPr>
      </w:pPr>
      <w:r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2023 Theme for Black Maternal Health Awareness Week</w:t>
      </w:r>
      <w:r w:rsidR="007F5D74"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, “Our Bodies Belong to Us! Restoring </w:t>
      </w:r>
      <w:r w:rsidR="009647F6"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Black Auto</w:t>
      </w:r>
      <w:r w:rsidR="002F6F41"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nomy and Joy”</w:t>
      </w:r>
    </w:p>
    <w:p w14:paraId="7F73D904" w14:textId="77777777" w:rsidR="006369AF" w:rsidRDefault="006369AF" w:rsidP="00B34979">
      <w:pPr>
        <w:rPr>
          <w:rStyle w:val="Hyperlink"/>
          <w:rFonts w:ascii="Calibri" w:hAnsi="Calibri" w:cs="Calibri"/>
          <w:color w:val="auto"/>
          <w:u w:val="none"/>
        </w:rPr>
      </w:pPr>
    </w:p>
    <w:p w14:paraId="1A597CD2" w14:textId="77777777" w:rsidR="00DE4925" w:rsidRDefault="006F4DE2" w:rsidP="00B34979">
      <w:p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When:</w:t>
      </w:r>
      <w:r w:rsidR="0055736A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66EE5">
        <w:rPr>
          <w:rStyle w:val="Hyperlink"/>
          <w:rFonts w:ascii="Calibri" w:hAnsi="Calibri" w:cs="Calibri"/>
          <w:color w:val="auto"/>
          <w:u w:val="none"/>
        </w:rPr>
        <w:t>April 11</w:t>
      </w:r>
      <w:r w:rsidR="00D66EE5" w:rsidRPr="00D66EE5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  <w:r w:rsidR="00D66EE5">
        <w:rPr>
          <w:rStyle w:val="Hyperlink"/>
          <w:rFonts w:ascii="Calibri" w:hAnsi="Calibri" w:cs="Calibri"/>
          <w:color w:val="auto"/>
          <w:u w:val="none"/>
        </w:rPr>
        <w:t>-April 17</w:t>
      </w:r>
      <w:r w:rsidR="00D66EE5" w:rsidRPr="006F4DE2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</w:p>
    <w:p w14:paraId="76163C42" w14:textId="77777777" w:rsidR="006F4DE2" w:rsidRPr="00B7345B" w:rsidRDefault="006F4DE2" w:rsidP="00B34979">
      <w:p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Black Maternal Health Awareness Week was established by the Black Mama</w:t>
      </w:r>
      <w:r w:rsidR="00B30E56">
        <w:rPr>
          <w:rStyle w:val="Hyperlink"/>
          <w:rFonts w:ascii="Calibri" w:hAnsi="Calibri" w:cs="Calibri"/>
          <w:color w:val="auto"/>
          <w:u w:val="none"/>
        </w:rPr>
        <w:t>s Matter Alliance</w:t>
      </w:r>
    </w:p>
    <w:p w14:paraId="4E12A41D" w14:textId="77777777" w:rsidR="00B240CE" w:rsidRPr="00272BF1" w:rsidRDefault="0057128D" w:rsidP="002F6F41">
      <w:pPr>
        <w:pStyle w:val="ListParagraph"/>
        <w:numPr>
          <w:ilvl w:val="0"/>
          <w:numId w:val="25"/>
        </w:numPr>
        <w:rPr>
          <w:rStyle w:val="Hyperlink"/>
          <w:rFonts w:ascii="Calibri" w:hAnsi="Calibri" w:cs="Calibri"/>
          <w:b/>
          <w:bCs/>
          <w:color w:val="auto"/>
          <w:u w:val="none"/>
        </w:rPr>
      </w:pPr>
      <w:r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Identify local activities/events</w:t>
      </w:r>
    </w:p>
    <w:p w14:paraId="3C2EDB5B" w14:textId="77777777" w:rsidR="00690258" w:rsidRDefault="00690258" w:rsidP="002F6F41">
      <w:pPr>
        <w:pStyle w:val="ListParagraph"/>
        <w:numPr>
          <w:ilvl w:val="0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6CA1FE55" w14:textId="77777777" w:rsidR="00A179C0" w:rsidRDefault="009008EE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Shane’ Darby-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u w:val="none"/>
        </w:rPr>
        <w:t xml:space="preserve">Doula Care Erica </w:t>
      </w:r>
      <w:r w:rsidR="00F529F8">
        <w:rPr>
          <w:rStyle w:val="Hyperlink"/>
          <w:rFonts w:ascii="Calibri" w:hAnsi="Calibri" w:cs="Calibri"/>
          <w:color w:val="auto"/>
          <w:u w:val="none"/>
        </w:rPr>
        <w:t>Allen</w:t>
      </w:r>
      <w:r w:rsidR="00AF450E">
        <w:rPr>
          <w:rStyle w:val="Hyperlink"/>
          <w:rFonts w:ascii="Calibri" w:hAnsi="Calibri" w:cs="Calibri"/>
          <w:color w:val="auto"/>
          <w:u w:val="none"/>
        </w:rPr>
        <w:t>, doula trainer</w:t>
      </w:r>
      <w:r w:rsidR="00F529F8">
        <w:rPr>
          <w:rStyle w:val="Hyperlink"/>
          <w:rFonts w:ascii="Calibri" w:hAnsi="Calibri" w:cs="Calibri"/>
          <w:color w:val="auto"/>
          <w:u w:val="none"/>
        </w:rPr>
        <w:t xml:space="preserve"> based</w:t>
      </w:r>
      <w:r w:rsidR="00241776">
        <w:rPr>
          <w:rStyle w:val="Hyperlink"/>
          <w:rFonts w:ascii="Calibri" w:hAnsi="Calibri" w:cs="Calibri"/>
          <w:color w:val="auto"/>
          <w:u w:val="none"/>
        </w:rPr>
        <w:t xml:space="preserve"> mainly</w:t>
      </w:r>
      <w:r w:rsidR="00F529F8">
        <w:rPr>
          <w:rStyle w:val="Hyperlink"/>
          <w:rFonts w:ascii="Calibri" w:hAnsi="Calibri" w:cs="Calibri"/>
          <w:color w:val="auto"/>
          <w:u w:val="none"/>
        </w:rPr>
        <w:t xml:space="preserve"> in </w:t>
      </w:r>
      <w:r w:rsidR="00DB02C0">
        <w:rPr>
          <w:rStyle w:val="Hyperlink"/>
          <w:rFonts w:ascii="Calibri" w:hAnsi="Calibri" w:cs="Calibri"/>
          <w:color w:val="auto"/>
          <w:u w:val="none"/>
        </w:rPr>
        <w:t xml:space="preserve">Kent County. </w:t>
      </w:r>
      <w:r w:rsidR="00F529F8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B02C0">
        <w:rPr>
          <w:rStyle w:val="Hyperlink"/>
          <w:rFonts w:ascii="Calibri" w:hAnsi="Calibri" w:cs="Calibri"/>
          <w:color w:val="auto"/>
          <w:u w:val="none"/>
        </w:rPr>
        <w:t>E</w:t>
      </w:r>
      <w:r w:rsidR="00F529F8">
        <w:rPr>
          <w:rStyle w:val="Hyperlink"/>
          <w:rFonts w:ascii="Calibri" w:hAnsi="Calibri" w:cs="Calibri"/>
          <w:color w:val="auto"/>
          <w:u w:val="none"/>
        </w:rPr>
        <w:t xml:space="preserve">very year </w:t>
      </w:r>
      <w:r w:rsidR="008B395B">
        <w:rPr>
          <w:rStyle w:val="Hyperlink"/>
          <w:rFonts w:ascii="Calibri" w:hAnsi="Calibri" w:cs="Calibri"/>
          <w:color w:val="auto"/>
          <w:u w:val="none"/>
        </w:rPr>
        <w:t>Erica’s</w:t>
      </w:r>
      <w:r w:rsidR="00DB02C0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47DD1">
        <w:rPr>
          <w:rStyle w:val="Hyperlink"/>
          <w:rFonts w:ascii="Calibri" w:hAnsi="Calibri" w:cs="Calibri"/>
          <w:color w:val="auto"/>
          <w:u w:val="none"/>
        </w:rPr>
        <w:t xml:space="preserve">Do Care </w:t>
      </w:r>
      <w:r w:rsidR="00DB02C0">
        <w:rPr>
          <w:rStyle w:val="Hyperlink"/>
          <w:rFonts w:ascii="Calibri" w:hAnsi="Calibri" w:cs="Calibri"/>
          <w:color w:val="auto"/>
          <w:u w:val="none"/>
        </w:rPr>
        <w:t>organization</w:t>
      </w:r>
      <w:r w:rsidR="00F529F8">
        <w:rPr>
          <w:rStyle w:val="Hyperlink"/>
          <w:rFonts w:ascii="Calibri" w:hAnsi="Calibri" w:cs="Calibri"/>
          <w:color w:val="auto"/>
          <w:u w:val="none"/>
        </w:rPr>
        <w:t xml:space="preserve"> ha</w:t>
      </w:r>
      <w:r w:rsidR="00EA7293">
        <w:rPr>
          <w:rStyle w:val="Hyperlink"/>
          <w:rFonts w:ascii="Calibri" w:hAnsi="Calibri" w:cs="Calibri"/>
          <w:color w:val="auto"/>
          <w:u w:val="none"/>
        </w:rPr>
        <w:t>s</w:t>
      </w:r>
      <w:r w:rsidR="00F529F8">
        <w:rPr>
          <w:rStyle w:val="Hyperlink"/>
          <w:rFonts w:ascii="Calibri" w:hAnsi="Calibri" w:cs="Calibri"/>
          <w:color w:val="auto"/>
          <w:u w:val="none"/>
        </w:rPr>
        <w:t xml:space="preserve"> a </w:t>
      </w:r>
      <w:r w:rsidR="00457B9C">
        <w:rPr>
          <w:rStyle w:val="Hyperlink"/>
          <w:rFonts w:ascii="Calibri" w:hAnsi="Calibri" w:cs="Calibri"/>
          <w:color w:val="auto"/>
          <w:u w:val="none"/>
        </w:rPr>
        <w:t>black birth</w:t>
      </w:r>
      <w:r w:rsidR="00EA7293">
        <w:rPr>
          <w:rStyle w:val="Hyperlink"/>
          <w:rFonts w:ascii="Calibri" w:hAnsi="Calibri" w:cs="Calibri"/>
          <w:color w:val="auto"/>
          <w:u w:val="none"/>
        </w:rPr>
        <w:t xml:space="preserve"> expo, this year it</w:t>
      </w:r>
      <w:r w:rsidR="00457B9C">
        <w:rPr>
          <w:rStyle w:val="Hyperlink"/>
          <w:rFonts w:ascii="Calibri" w:hAnsi="Calibri" w:cs="Calibri"/>
          <w:color w:val="auto"/>
          <w:u w:val="none"/>
        </w:rPr>
        <w:t xml:space="preserve"> will be held </w:t>
      </w:r>
      <w:r w:rsidR="00A179C0">
        <w:rPr>
          <w:rStyle w:val="Hyperlink"/>
          <w:rFonts w:ascii="Calibri" w:hAnsi="Calibri" w:cs="Calibri"/>
          <w:color w:val="auto"/>
          <w:u w:val="none"/>
        </w:rPr>
        <w:t>on April 16</w:t>
      </w:r>
      <w:r w:rsidR="00A179C0" w:rsidRPr="00A179C0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  <w:r w:rsidR="00A179C0">
        <w:rPr>
          <w:rStyle w:val="Hyperlink"/>
          <w:rFonts w:ascii="Calibri" w:hAnsi="Calibri" w:cs="Calibri"/>
          <w:color w:val="auto"/>
          <w:u w:val="none"/>
        </w:rPr>
        <w:t xml:space="preserve">. </w:t>
      </w:r>
      <w:r w:rsidR="00A83566">
        <w:rPr>
          <w:rStyle w:val="Hyperlink"/>
          <w:rFonts w:ascii="Calibri" w:hAnsi="Calibri" w:cs="Calibri"/>
          <w:color w:val="auto"/>
          <w:u w:val="none"/>
        </w:rPr>
        <w:t xml:space="preserve">Once Shane gets a flyer she will share. </w:t>
      </w:r>
    </w:p>
    <w:p w14:paraId="1DA6FFA3" w14:textId="77777777" w:rsidR="00F47DD1" w:rsidRDefault="00F47DD1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2AA9D454" w14:textId="672DD1D8" w:rsidR="00A179C0" w:rsidRDefault="00A179C0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Shane’ Darby-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705CFF">
        <w:rPr>
          <w:rStyle w:val="Hyperlink"/>
          <w:rFonts w:ascii="Calibri" w:hAnsi="Calibri" w:cs="Calibri"/>
          <w:color w:val="auto"/>
          <w:u w:val="none"/>
        </w:rPr>
        <w:t>On Saturday April 16</w:t>
      </w:r>
      <w:r w:rsidR="00705CFF" w:rsidRPr="00705CFF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  <w:r w:rsidR="00705CF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BB1CC2">
        <w:rPr>
          <w:rStyle w:val="Hyperlink"/>
          <w:rFonts w:ascii="Calibri" w:hAnsi="Calibri" w:cs="Calibri"/>
          <w:color w:val="auto"/>
          <w:u w:val="none"/>
        </w:rPr>
        <w:t>Ubuntu and Black and Indigenous Birth Workers of Delaware</w:t>
      </w:r>
      <w:r w:rsidR="001B2F3E">
        <w:rPr>
          <w:rStyle w:val="Hyperlink"/>
          <w:rFonts w:ascii="Calibri" w:hAnsi="Calibri" w:cs="Calibri"/>
          <w:color w:val="auto"/>
          <w:u w:val="none"/>
        </w:rPr>
        <w:t xml:space="preserve">, two black led organizations are having </w:t>
      </w:r>
      <w:r w:rsidR="008A0D72">
        <w:rPr>
          <w:rStyle w:val="Hyperlink"/>
          <w:rFonts w:ascii="Calibri" w:hAnsi="Calibri" w:cs="Calibri"/>
          <w:color w:val="auto"/>
          <w:u w:val="none"/>
        </w:rPr>
        <w:t>an event on April 15</w:t>
      </w:r>
      <w:r w:rsidR="008A0D72" w:rsidRPr="008A0D72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  <w:r w:rsidR="008A0D72">
        <w:rPr>
          <w:rStyle w:val="Hyperlink"/>
          <w:rFonts w:ascii="Calibri" w:hAnsi="Calibri" w:cs="Calibri"/>
          <w:color w:val="auto"/>
          <w:u w:val="none"/>
        </w:rPr>
        <w:t xml:space="preserve">. Shane is </w:t>
      </w:r>
      <w:r w:rsidR="00067699">
        <w:rPr>
          <w:rStyle w:val="Hyperlink"/>
          <w:rFonts w:ascii="Calibri" w:hAnsi="Calibri" w:cs="Calibri"/>
          <w:color w:val="auto"/>
          <w:u w:val="none"/>
        </w:rPr>
        <w:t xml:space="preserve">waiting to </w:t>
      </w:r>
      <w:r w:rsidR="00C64DCD">
        <w:rPr>
          <w:rStyle w:val="Hyperlink"/>
          <w:rFonts w:ascii="Calibri" w:hAnsi="Calibri" w:cs="Calibri"/>
          <w:color w:val="auto"/>
          <w:u w:val="none"/>
        </w:rPr>
        <w:t>receive</w:t>
      </w:r>
      <w:r w:rsidR="00067699">
        <w:rPr>
          <w:rStyle w:val="Hyperlink"/>
          <w:rFonts w:ascii="Calibri" w:hAnsi="Calibri" w:cs="Calibri"/>
          <w:color w:val="auto"/>
          <w:u w:val="none"/>
        </w:rPr>
        <w:t xml:space="preserve"> a f</w:t>
      </w:r>
      <w:r w:rsidR="00C64DCD">
        <w:rPr>
          <w:rStyle w:val="Hyperlink"/>
          <w:rFonts w:ascii="Calibri" w:hAnsi="Calibri" w:cs="Calibri"/>
          <w:color w:val="auto"/>
          <w:u w:val="none"/>
        </w:rPr>
        <w:t xml:space="preserve">inalized flyer. </w:t>
      </w:r>
    </w:p>
    <w:p w14:paraId="50435243" w14:textId="77777777" w:rsidR="00F47DD1" w:rsidRDefault="00F47DD1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41B7B393" w14:textId="792D8EED" w:rsidR="00992616" w:rsidRDefault="00992616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Shane’ Darby-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4D10CF">
        <w:rPr>
          <w:rStyle w:val="Hyperlink"/>
          <w:rFonts w:ascii="Calibri" w:hAnsi="Calibri" w:cs="Calibri"/>
          <w:color w:val="auto"/>
          <w:u w:val="none"/>
        </w:rPr>
        <w:t xml:space="preserve">Every June, Black Mother’s Empowerment </w:t>
      </w:r>
      <w:r w:rsidR="00545B55">
        <w:rPr>
          <w:rStyle w:val="Hyperlink"/>
          <w:rFonts w:ascii="Calibri" w:hAnsi="Calibri" w:cs="Calibri"/>
          <w:color w:val="auto"/>
          <w:u w:val="none"/>
        </w:rPr>
        <w:t>go to barbershops to speak with black men about</w:t>
      </w:r>
      <w:r w:rsidR="0023384F">
        <w:rPr>
          <w:rStyle w:val="Hyperlink"/>
          <w:rFonts w:ascii="Calibri" w:hAnsi="Calibri" w:cs="Calibri"/>
          <w:color w:val="auto"/>
          <w:u w:val="none"/>
        </w:rPr>
        <w:t xml:space="preserve"> black maternal health care and </w:t>
      </w:r>
      <w:r w:rsidR="00545B55">
        <w:rPr>
          <w:rStyle w:val="Hyperlink"/>
          <w:rFonts w:ascii="Calibri" w:hAnsi="Calibri" w:cs="Calibri"/>
          <w:color w:val="auto"/>
          <w:u w:val="none"/>
        </w:rPr>
        <w:t xml:space="preserve">how they can support </w:t>
      </w:r>
      <w:r w:rsidR="004140AE">
        <w:rPr>
          <w:rStyle w:val="Hyperlink"/>
          <w:rFonts w:ascii="Calibri" w:hAnsi="Calibri" w:cs="Calibri"/>
          <w:color w:val="auto"/>
          <w:u w:val="none"/>
        </w:rPr>
        <w:t xml:space="preserve">black women. </w:t>
      </w:r>
      <w:r w:rsidR="008D7228">
        <w:rPr>
          <w:rStyle w:val="Hyperlink"/>
          <w:rFonts w:ascii="Calibri" w:hAnsi="Calibri" w:cs="Calibri"/>
          <w:color w:val="auto"/>
          <w:u w:val="none"/>
        </w:rPr>
        <w:t>Their</w:t>
      </w:r>
      <w:r w:rsidR="004140AE">
        <w:rPr>
          <w:rStyle w:val="Hyperlink"/>
          <w:rFonts w:ascii="Calibri" w:hAnsi="Calibri" w:cs="Calibri"/>
          <w:color w:val="auto"/>
          <w:u w:val="none"/>
        </w:rPr>
        <w:t xml:space="preserve"> health matters are also discussed. </w:t>
      </w:r>
    </w:p>
    <w:p w14:paraId="3F70E312" w14:textId="77777777" w:rsidR="00F47DD1" w:rsidRDefault="00F47DD1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68C40D1E" w14:textId="77777777" w:rsidR="00C64DCD" w:rsidRDefault="00C64DCD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Shane’ Darby-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031122">
        <w:rPr>
          <w:rStyle w:val="Hyperlink"/>
          <w:rFonts w:ascii="Calibri" w:hAnsi="Calibri" w:cs="Calibri"/>
          <w:color w:val="auto"/>
          <w:u w:val="none"/>
        </w:rPr>
        <w:t xml:space="preserve">Delta Sigma Theta </w:t>
      </w:r>
      <w:r w:rsidR="004852DB">
        <w:rPr>
          <w:rStyle w:val="Hyperlink"/>
          <w:rFonts w:ascii="Calibri" w:hAnsi="Calibri" w:cs="Calibri"/>
          <w:color w:val="auto"/>
          <w:u w:val="none"/>
        </w:rPr>
        <w:t xml:space="preserve">sorority are looking to </w:t>
      </w:r>
      <w:r w:rsidR="004140AE">
        <w:rPr>
          <w:rStyle w:val="Hyperlink"/>
          <w:rFonts w:ascii="Calibri" w:hAnsi="Calibri" w:cs="Calibri"/>
          <w:color w:val="auto"/>
          <w:u w:val="none"/>
        </w:rPr>
        <w:t xml:space="preserve">collaborate on </w:t>
      </w:r>
      <w:r w:rsidR="008748BE">
        <w:rPr>
          <w:rStyle w:val="Hyperlink"/>
          <w:rFonts w:ascii="Calibri" w:hAnsi="Calibri" w:cs="Calibri"/>
          <w:color w:val="auto"/>
          <w:u w:val="none"/>
        </w:rPr>
        <w:t xml:space="preserve">a black male initiative </w:t>
      </w:r>
      <w:r w:rsidR="00FF29C4">
        <w:rPr>
          <w:rStyle w:val="Hyperlink"/>
          <w:rFonts w:ascii="Calibri" w:hAnsi="Calibri" w:cs="Calibri"/>
          <w:color w:val="auto"/>
          <w:u w:val="none"/>
        </w:rPr>
        <w:t>p</w:t>
      </w:r>
      <w:r w:rsidR="000D16AB">
        <w:rPr>
          <w:rStyle w:val="Hyperlink"/>
          <w:rFonts w:ascii="Calibri" w:hAnsi="Calibri" w:cs="Calibri"/>
          <w:color w:val="auto"/>
          <w:u w:val="none"/>
        </w:rPr>
        <w:t>ossibly on April 14th</w:t>
      </w:r>
    </w:p>
    <w:p w14:paraId="44382119" w14:textId="77777777" w:rsidR="00F47DD1" w:rsidRDefault="00F47DD1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385A96D2" w14:textId="77777777" w:rsidR="008748BE" w:rsidRDefault="002B7B04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Shane’ Darby-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037E99">
        <w:rPr>
          <w:rStyle w:val="Hyperlink"/>
          <w:rFonts w:ascii="Calibri" w:hAnsi="Calibri" w:cs="Calibri"/>
          <w:color w:val="auto"/>
          <w:u w:val="none"/>
        </w:rPr>
        <w:t>Shane’ Darby’s</w:t>
      </w:r>
      <w:r>
        <w:rPr>
          <w:rStyle w:val="Hyperlink"/>
          <w:rFonts w:ascii="Calibri" w:hAnsi="Calibri" w:cs="Calibri"/>
          <w:color w:val="auto"/>
          <w:u w:val="none"/>
        </w:rPr>
        <w:t xml:space="preserve"> doula cohort </w:t>
      </w:r>
      <w:r w:rsidR="00793903">
        <w:rPr>
          <w:rStyle w:val="Hyperlink"/>
          <w:rFonts w:ascii="Calibri" w:hAnsi="Calibri" w:cs="Calibri"/>
          <w:color w:val="auto"/>
          <w:u w:val="none"/>
        </w:rPr>
        <w:t xml:space="preserve">is planning something for </w:t>
      </w:r>
      <w:r w:rsidR="00E50E4E">
        <w:rPr>
          <w:rStyle w:val="Hyperlink"/>
          <w:rFonts w:ascii="Calibri" w:hAnsi="Calibri" w:cs="Calibri"/>
          <w:color w:val="auto"/>
          <w:u w:val="none"/>
        </w:rPr>
        <w:t xml:space="preserve">Black Maternal Health Awareness Week, she does not have a date for their event yet. </w:t>
      </w:r>
    </w:p>
    <w:p w14:paraId="0658CEDC" w14:textId="77777777" w:rsidR="00F47DD1" w:rsidRDefault="00F47DD1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180475DD" w14:textId="77777777" w:rsidR="00A722EE" w:rsidRDefault="0096722E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Shane</w:t>
      </w:r>
      <w:r w:rsidR="00CB7CEC">
        <w:rPr>
          <w:rStyle w:val="Hyperlink"/>
          <w:rFonts w:ascii="Calibri" w:hAnsi="Calibri" w:cs="Calibri"/>
          <w:color w:val="auto"/>
          <w:u w:val="none"/>
        </w:rPr>
        <w:t>’ Darby- Is open to collaborate with other organizations</w:t>
      </w:r>
    </w:p>
    <w:p w14:paraId="7E2A4BA4" w14:textId="77777777" w:rsidR="0095705E" w:rsidRDefault="0095705E" w:rsidP="00A179C0">
      <w:pPr>
        <w:pStyle w:val="ListParagraph"/>
        <w:numPr>
          <w:ilvl w:val="1"/>
          <w:numId w:val="25"/>
        </w:numPr>
        <w:rPr>
          <w:rStyle w:val="Hyperlink"/>
          <w:rFonts w:ascii="Calibri" w:hAnsi="Calibri" w:cs="Calibri"/>
          <w:color w:val="auto"/>
          <w:u w:val="none"/>
        </w:rPr>
      </w:pPr>
    </w:p>
    <w:p w14:paraId="37A4C0CC" w14:textId="77777777" w:rsidR="00CB7CEC" w:rsidRDefault="00C3537D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Dr. Marshala Lee-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8629B">
        <w:rPr>
          <w:rStyle w:val="Hyperlink"/>
          <w:rFonts w:ascii="Calibri" w:hAnsi="Calibri" w:cs="Calibri"/>
          <w:color w:val="auto"/>
          <w:u w:val="none"/>
        </w:rPr>
        <w:t>Dr. Marshala Lee i</w:t>
      </w:r>
      <w:r w:rsidR="00757EEC">
        <w:rPr>
          <w:rStyle w:val="Hyperlink"/>
          <w:rFonts w:ascii="Calibri" w:hAnsi="Calibri" w:cs="Calibri"/>
          <w:color w:val="auto"/>
          <w:u w:val="none"/>
        </w:rPr>
        <w:t>s no longer serving as a chair</w:t>
      </w:r>
      <w:r w:rsidR="00CD1820">
        <w:rPr>
          <w:rStyle w:val="Hyperlink"/>
          <w:rFonts w:ascii="Calibri" w:hAnsi="Calibri" w:cs="Calibri"/>
          <w:color w:val="auto"/>
          <w:u w:val="none"/>
        </w:rPr>
        <w:t xml:space="preserve"> for the</w:t>
      </w:r>
      <w:r w:rsidR="006A2B98">
        <w:rPr>
          <w:rStyle w:val="Hyperlink"/>
          <w:rFonts w:ascii="Calibri" w:hAnsi="Calibri" w:cs="Calibri"/>
          <w:color w:val="auto"/>
          <w:u w:val="none"/>
        </w:rPr>
        <w:t xml:space="preserve"> Physical and Mental Health Community</w:t>
      </w:r>
      <w:r w:rsidR="00EE655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19778A">
        <w:rPr>
          <w:rStyle w:val="Hyperlink"/>
          <w:rFonts w:ascii="Calibri" w:hAnsi="Calibri" w:cs="Calibri"/>
          <w:color w:val="auto"/>
          <w:u w:val="none"/>
        </w:rPr>
        <w:t xml:space="preserve">on behalf </w:t>
      </w:r>
      <w:r w:rsidR="00EE655F">
        <w:rPr>
          <w:rStyle w:val="Hyperlink"/>
          <w:rFonts w:ascii="Calibri" w:hAnsi="Calibri" w:cs="Calibri"/>
          <w:color w:val="auto"/>
          <w:u w:val="none"/>
        </w:rPr>
        <w:t>of</w:t>
      </w:r>
      <w:r w:rsidR="00CD1820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9411D6">
        <w:rPr>
          <w:rStyle w:val="Hyperlink"/>
          <w:rFonts w:ascii="Calibri" w:hAnsi="Calibri" w:cs="Calibri"/>
          <w:color w:val="auto"/>
          <w:u w:val="none"/>
        </w:rPr>
        <w:t>Delta Sigma Theta</w:t>
      </w:r>
      <w:r w:rsidR="00EE655F">
        <w:rPr>
          <w:rStyle w:val="Hyperlink"/>
          <w:rFonts w:ascii="Calibri" w:hAnsi="Calibri" w:cs="Calibri"/>
          <w:color w:val="auto"/>
          <w:u w:val="none"/>
        </w:rPr>
        <w:t xml:space="preserve"> Sorority</w:t>
      </w:r>
      <w:r w:rsidR="00257480">
        <w:rPr>
          <w:rStyle w:val="Hyperlink"/>
          <w:rFonts w:ascii="Calibri" w:hAnsi="Calibri" w:cs="Calibri"/>
          <w:color w:val="auto"/>
          <w:u w:val="none"/>
        </w:rPr>
        <w:t>,</w:t>
      </w:r>
      <w:r w:rsidR="009411D6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70646">
        <w:rPr>
          <w:rStyle w:val="Hyperlink"/>
          <w:rFonts w:ascii="Calibri" w:hAnsi="Calibri" w:cs="Calibri"/>
          <w:color w:val="auto"/>
          <w:u w:val="none"/>
        </w:rPr>
        <w:t>a</w:t>
      </w:r>
      <w:r w:rsidR="0019778A">
        <w:rPr>
          <w:rStyle w:val="Hyperlink"/>
          <w:rFonts w:ascii="Calibri" w:hAnsi="Calibri" w:cs="Calibri"/>
          <w:color w:val="auto"/>
          <w:u w:val="none"/>
        </w:rPr>
        <w:t xml:space="preserve">s of now </w:t>
      </w:r>
      <w:r w:rsidR="00257480">
        <w:rPr>
          <w:rStyle w:val="Hyperlink"/>
          <w:rFonts w:ascii="Calibri" w:hAnsi="Calibri" w:cs="Calibri"/>
          <w:color w:val="auto"/>
          <w:u w:val="none"/>
        </w:rPr>
        <w:t>th</w:t>
      </w:r>
      <w:r w:rsidR="00670646">
        <w:rPr>
          <w:rStyle w:val="Hyperlink"/>
          <w:rFonts w:ascii="Calibri" w:hAnsi="Calibri" w:cs="Calibri"/>
          <w:color w:val="auto"/>
          <w:u w:val="none"/>
        </w:rPr>
        <w:t>e</w:t>
      </w:r>
      <w:r w:rsidR="0053506E">
        <w:rPr>
          <w:rStyle w:val="Hyperlink"/>
          <w:rFonts w:ascii="Calibri" w:hAnsi="Calibri" w:cs="Calibri"/>
          <w:color w:val="auto"/>
          <w:u w:val="none"/>
        </w:rPr>
        <w:t>re is not a Physical and Mental Health Community outreach program.</w:t>
      </w:r>
      <w:r w:rsidR="00257480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46853371" w14:textId="77777777" w:rsidR="00945BAC" w:rsidRDefault="00945BAC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</w:p>
    <w:p w14:paraId="7F134E03" w14:textId="77777777" w:rsidR="00945BAC" w:rsidRDefault="00EA6BBC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Tiffany Chalk-</w:t>
      </w:r>
      <w:r w:rsidR="00A90BEF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CF3353">
        <w:rPr>
          <w:rStyle w:val="Hyperlink"/>
          <w:rFonts w:ascii="Calibri" w:hAnsi="Calibri" w:cs="Calibri"/>
          <w:color w:val="auto"/>
          <w:u w:val="none"/>
        </w:rPr>
        <w:t xml:space="preserve">National Coalition of </w:t>
      </w:r>
      <w:r w:rsidR="00915E2F">
        <w:rPr>
          <w:rStyle w:val="Hyperlink"/>
          <w:rFonts w:ascii="Calibri" w:hAnsi="Calibri" w:cs="Calibri"/>
          <w:color w:val="auto"/>
          <w:u w:val="none"/>
        </w:rPr>
        <w:t xml:space="preserve">100 </w:t>
      </w:r>
      <w:r w:rsidR="00CF3353">
        <w:rPr>
          <w:rStyle w:val="Hyperlink"/>
          <w:rFonts w:ascii="Calibri" w:hAnsi="Calibri" w:cs="Calibri"/>
          <w:color w:val="auto"/>
          <w:u w:val="none"/>
        </w:rPr>
        <w:t xml:space="preserve">Black Women </w:t>
      </w:r>
      <w:r w:rsidR="00206EA7">
        <w:rPr>
          <w:rStyle w:val="Hyperlink"/>
          <w:rFonts w:ascii="Calibri" w:hAnsi="Calibri" w:cs="Calibri"/>
          <w:color w:val="auto"/>
          <w:u w:val="none"/>
        </w:rPr>
        <w:t xml:space="preserve">usually have </w:t>
      </w:r>
      <w:r w:rsidR="00FC7E4F">
        <w:rPr>
          <w:rStyle w:val="Hyperlink"/>
          <w:rFonts w:ascii="Calibri" w:hAnsi="Calibri" w:cs="Calibri"/>
          <w:color w:val="auto"/>
          <w:u w:val="none"/>
        </w:rPr>
        <w:t>health programs on</w:t>
      </w:r>
      <w:r w:rsidR="00206EA7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7514FA">
        <w:rPr>
          <w:rStyle w:val="Hyperlink"/>
          <w:rFonts w:ascii="Calibri" w:hAnsi="Calibri" w:cs="Calibri"/>
          <w:color w:val="auto"/>
          <w:u w:val="none"/>
        </w:rPr>
        <w:t xml:space="preserve">the third Thursday of the month. They have a </w:t>
      </w:r>
      <w:r w:rsidR="00F76EFB">
        <w:rPr>
          <w:rStyle w:val="Hyperlink"/>
          <w:rFonts w:ascii="Calibri" w:hAnsi="Calibri" w:cs="Calibri"/>
          <w:color w:val="auto"/>
          <w:u w:val="none"/>
        </w:rPr>
        <w:t xml:space="preserve">preliminary </w:t>
      </w:r>
      <w:r w:rsidR="009A6285">
        <w:rPr>
          <w:rStyle w:val="Hyperlink"/>
          <w:rFonts w:ascii="Calibri" w:hAnsi="Calibri" w:cs="Calibri"/>
          <w:color w:val="auto"/>
          <w:u w:val="none"/>
        </w:rPr>
        <w:t xml:space="preserve">event </w:t>
      </w:r>
      <w:r w:rsidR="00F76EFB">
        <w:rPr>
          <w:rStyle w:val="Hyperlink"/>
          <w:rFonts w:ascii="Calibri" w:hAnsi="Calibri" w:cs="Calibri"/>
          <w:color w:val="auto"/>
          <w:u w:val="none"/>
        </w:rPr>
        <w:t>date o</w:t>
      </w:r>
      <w:r w:rsidR="00F24491">
        <w:rPr>
          <w:rStyle w:val="Hyperlink"/>
          <w:rFonts w:ascii="Calibri" w:hAnsi="Calibri" w:cs="Calibri"/>
          <w:color w:val="auto"/>
          <w:u w:val="none"/>
        </w:rPr>
        <w:t>n</w:t>
      </w:r>
      <w:r w:rsidR="00F76EFB">
        <w:rPr>
          <w:rStyle w:val="Hyperlink"/>
          <w:rFonts w:ascii="Calibri" w:hAnsi="Calibri" w:cs="Calibri"/>
          <w:color w:val="auto"/>
          <w:u w:val="none"/>
        </w:rPr>
        <w:t xml:space="preserve"> April 20</w:t>
      </w:r>
      <w:r w:rsidR="00F76EFB" w:rsidRPr="00F76EFB">
        <w:rPr>
          <w:rStyle w:val="Hyperlink"/>
          <w:rFonts w:ascii="Calibri" w:hAnsi="Calibri" w:cs="Calibri"/>
          <w:color w:val="auto"/>
          <w:u w:val="none"/>
          <w:vertAlign w:val="superscript"/>
        </w:rPr>
        <w:t>th</w:t>
      </w:r>
    </w:p>
    <w:p w14:paraId="22A4D2BC" w14:textId="77777777" w:rsidR="000E3D10" w:rsidRDefault="000E3D10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</w:p>
    <w:p w14:paraId="283543B3" w14:textId="77777777" w:rsidR="00915E2F" w:rsidRDefault="00206EA7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  <w:r w:rsidRPr="00AB6D22">
        <w:rPr>
          <w:rStyle w:val="Hyperlink"/>
          <w:rFonts w:ascii="Calibri" w:hAnsi="Calibri" w:cs="Calibri"/>
          <w:color w:val="auto"/>
          <w:u w:val="none"/>
        </w:rPr>
        <w:lastRenderedPageBreak/>
        <w:t>Dionne</w:t>
      </w:r>
      <w:r w:rsidR="00624C73" w:rsidRPr="00AB6D22">
        <w:rPr>
          <w:rStyle w:val="Hyperlink"/>
          <w:rFonts w:ascii="Calibri" w:hAnsi="Calibri" w:cs="Calibri"/>
          <w:color w:val="auto"/>
          <w:u w:val="none"/>
        </w:rPr>
        <w:t xml:space="preserve"> Price</w:t>
      </w:r>
      <w:r w:rsidRPr="00AB6D2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532F9" w:rsidRPr="00AB6D22">
        <w:rPr>
          <w:rStyle w:val="Hyperlink"/>
          <w:rFonts w:ascii="Calibri" w:hAnsi="Calibri" w:cs="Calibri"/>
          <w:color w:val="auto"/>
          <w:u w:val="none"/>
        </w:rPr>
        <w:t>–</w:t>
      </w:r>
      <w:r w:rsidR="00574B70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D532F9" w:rsidRPr="00AB6D22">
        <w:rPr>
          <w:rStyle w:val="Hyperlink"/>
          <w:rFonts w:ascii="Calibri" w:hAnsi="Calibri" w:cs="Calibri"/>
          <w:color w:val="auto"/>
          <w:u w:val="none"/>
        </w:rPr>
        <w:t>New</w:t>
      </w:r>
      <w:r w:rsidR="00814CF4" w:rsidRPr="00AB6D22">
        <w:rPr>
          <w:rStyle w:val="Hyperlink"/>
          <w:rFonts w:ascii="Calibri" w:hAnsi="Calibri" w:cs="Calibri"/>
          <w:color w:val="auto"/>
          <w:u w:val="none"/>
        </w:rPr>
        <w:t xml:space="preserve"> health chair</w:t>
      </w:r>
      <w:r w:rsidR="00D532F9" w:rsidRPr="00AB6D22">
        <w:rPr>
          <w:rStyle w:val="Hyperlink"/>
          <w:rFonts w:ascii="Calibri" w:hAnsi="Calibri" w:cs="Calibri"/>
          <w:color w:val="auto"/>
          <w:u w:val="none"/>
        </w:rPr>
        <w:t xml:space="preserve">, new </w:t>
      </w:r>
      <w:r w:rsidR="00814CF4" w:rsidRPr="00AB6D22">
        <w:rPr>
          <w:rStyle w:val="Hyperlink"/>
          <w:rFonts w:ascii="Calibri" w:hAnsi="Calibri" w:cs="Calibri"/>
          <w:color w:val="auto"/>
          <w:u w:val="none"/>
        </w:rPr>
        <w:t>to the role</w:t>
      </w:r>
      <w:r w:rsidR="00F425AB" w:rsidRPr="00AB6D22">
        <w:rPr>
          <w:rStyle w:val="Hyperlink"/>
          <w:rFonts w:ascii="Calibri" w:hAnsi="Calibri" w:cs="Calibri"/>
          <w:color w:val="auto"/>
          <w:u w:val="none"/>
        </w:rPr>
        <w:t>. Dionne advised</w:t>
      </w:r>
      <w:r w:rsidR="00AF1A92" w:rsidRPr="00AB6D22">
        <w:rPr>
          <w:rStyle w:val="Hyperlink"/>
          <w:rFonts w:ascii="Calibri" w:hAnsi="Calibri" w:cs="Calibri"/>
          <w:color w:val="auto"/>
          <w:u w:val="none"/>
        </w:rPr>
        <w:t xml:space="preserve"> nothing has been done since 2020</w:t>
      </w:r>
      <w:r w:rsidR="00AF1697" w:rsidRPr="00AB6D22">
        <w:rPr>
          <w:rStyle w:val="Hyperlink"/>
          <w:rFonts w:ascii="Calibri" w:hAnsi="Calibri" w:cs="Calibri"/>
          <w:color w:val="auto"/>
          <w:u w:val="none"/>
        </w:rPr>
        <w:t>,</w:t>
      </w:r>
      <w:r w:rsidR="00AF1A92" w:rsidRPr="00AB6D2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6936BE" w:rsidRPr="00AB6D22">
        <w:rPr>
          <w:rStyle w:val="Hyperlink"/>
          <w:rFonts w:ascii="Calibri" w:hAnsi="Calibri" w:cs="Calibri"/>
          <w:color w:val="auto"/>
          <w:u w:val="none"/>
        </w:rPr>
        <w:t>w</w:t>
      </w:r>
      <w:r w:rsidR="00AF1A92" w:rsidRPr="00AB6D22">
        <w:rPr>
          <w:rStyle w:val="Hyperlink"/>
          <w:rFonts w:ascii="Calibri" w:hAnsi="Calibri" w:cs="Calibri"/>
          <w:color w:val="auto"/>
          <w:u w:val="none"/>
        </w:rPr>
        <w:t>ith going back to meeting in person</w:t>
      </w:r>
      <w:r w:rsidR="006936BE" w:rsidRPr="00AB6D22">
        <w:rPr>
          <w:rStyle w:val="Hyperlink"/>
          <w:rFonts w:ascii="Calibri" w:hAnsi="Calibri" w:cs="Calibri"/>
          <w:color w:val="auto"/>
          <w:u w:val="none"/>
        </w:rPr>
        <w:t xml:space="preserve"> she is looking forward to having events</w:t>
      </w:r>
      <w:r w:rsidR="00447F96" w:rsidRPr="00AB6D22">
        <w:rPr>
          <w:rStyle w:val="Hyperlink"/>
          <w:rFonts w:ascii="Calibri" w:hAnsi="Calibri" w:cs="Calibri"/>
          <w:color w:val="auto"/>
          <w:u w:val="none"/>
        </w:rPr>
        <w:t xml:space="preserve"> at the route 9 library. </w:t>
      </w:r>
      <w:r w:rsidR="00D3612D" w:rsidRPr="00AB6D22">
        <w:rPr>
          <w:rStyle w:val="Hyperlink"/>
          <w:rFonts w:ascii="Calibri" w:hAnsi="Calibri" w:cs="Calibri"/>
          <w:color w:val="auto"/>
          <w:u w:val="none"/>
        </w:rPr>
        <w:t xml:space="preserve">Nothing has been </w:t>
      </w:r>
      <w:r w:rsidR="00A533DC" w:rsidRPr="00AB6D22">
        <w:rPr>
          <w:rStyle w:val="Hyperlink"/>
          <w:rFonts w:ascii="Calibri" w:hAnsi="Calibri" w:cs="Calibri"/>
          <w:color w:val="auto"/>
          <w:u w:val="none"/>
        </w:rPr>
        <w:t xml:space="preserve">formalized. </w:t>
      </w:r>
      <w:r w:rsidR="00894704" w:rsidRPr="00AB6D22">
        <w:rPr>
          <w:rStyle w:val="Hyperlink"/>
          <w:rFonts w:ascii="Calibri" w:hAnsi="Calibri" w:cs="Calibri"/>
          <w:color w:val="auto"/>
          <w:u w:val="none"/>
        </w:rPr>
        <w:t>In collaboration</w:t>
      </w:r>
      <w:r w:rsidR="00602BB9" w:rsidRPr="00AB6D22">
        <w:rPr>
          <w:rStyle w:val="Hyperlink"/>
          <w:rFonts w:ascii="Calibri" w:hAnsi="Calibri" w:cs="Calibri"/>
          <w:color w:val="auto"/>
          <w:u w:val="none"/>
        </w:rPr>
        <w:t xml:space="preserve"> with </w:t>
      </w:r>
      <w:r w:rsidR="00F91359" w:rsidRPr="00AB6D22">
        <w:rPr>
          <w:rStyle w:val="Hyperlink"/>
          <w:rFonts w:ascii="Calibri" w:hAnsi="Calibri" w:cs="Calibri"/>
          <w:color w:val="auto"/>
          <w:u w:val="none"/>
        </w:rPr>
        <w:t>Tiffany Chalk and representative Melissa Minor-Brown</w:t>
      </w:r>
      <w:r w:rsidR="00602BB9" w:rsidRPr="00AB6D22">
        <w:rPr>
          <w:rStyle w:val="Hyperlink"/>
          <w:rFonts w:ascii="Calibri" w:hAnsi="Calibri" w:cs="Calibri"/>
          <w:color w:val="auto"/>
          <w:u w:val="none"/>
        </w:rPr>
        <w:t>, f</w:t>
      </w:r>
      <w:r w:rsidR="00A533DC" w:rsidRPr="00AB6D22">
        <w:rPr>
          <w:rStyle w:val="Hyperlink"/>
          <w:rFonts w:ascii="Calibri" w:hAnsi="Calibri" w:cs="Calibri"/>
          <w:color w:val="auto"/>
          <w:u w:val="none"/>
        </w:rPr>
        <w:t xml:space="preserve">urther </w:t>
      </w:r>
      <w:r w:rsidR="006B176F" w:rsidRPr="00AB6D22">
        <w:rPr>
          <w:rStyle w:val="Hyperlink"/>
          <w:rFonts w:ascii="Calibri" w:hAnsi="Calibri" w:cs="Calibri"/>
          <w:color w:val="auto"/>
          <w:u w:val="none"/>
        </w:rPr>
        <w:t>conversations regarding</w:t>
      </w:r>
      <w:r w:rsidR="000E3D10" w:rsidRPr="00AB6D22">
        <w:rPr>
          <w:rStyle w:val="Hyperlink"/>
          <w:rFonts w:ascii="Calibri" w:hAnsi="Calibri" w:cs="Calibri"/>
          <w:color w:val="auto"/>
          <w:u w:val="none"/>
        </w:rPr>
        <w:t xml:space="preserve"> the </w:t>
      </w:r>
      <w:proofErr w:type="spellStart"/>
      <w:r w:rsidR="00937C29" w:rsidRPr="00AB6D22">
        <w:rPr>
          <w:rStyle w:val="Hyperlink"/>
          <w:rFonts w:ascii="Calibri" w:hAnsi="Calibri" w:cs="Calibri"/>
          <w:color w:val="auto"/>
          <w:u w:val="none"/>
        </w:rPr>
        <w:t>Momnibus</w:t>
      </w:r>
      <w:proofErr w:type="spellEnd"/>
      <w:r w:rsidR="00937C29" w:rsidRPr="00AB6D22">
        <w:rPr>
          <w:rStyle w:val="Hyperlink"/>
          <w:rFonts w:ascii="Calibri" w:hAnsi="Calibri" w:cs="Calibri"/>
          <w:color w:val="auto"/>
          <w:u w:val="none"/>
        </w:rPr>
        <w:t xml:space="preserve"> Act</w:t>
      </w:r>
      <w:r w:rsidR="00862E15" w:rsidRPr="00AB6D2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F4312D" w:rsidRPr="00AB6D22">
        <w:rPr>
          <w:rStyle w:val="Hyperlink"/>
          <w:rFonts w:ascii="Calibri" w:hAnsi="Calibri" w:cs="Calibri"/>
          <w:color w:val="auto"/>
          <w:u w:val="none"/>
        </w:rPr>
        <w:t xml:space="preserve">and </w:t>
      </w:r>
      <w:r w:rsidR="00862E15" w:rsidRPr="00AB6D22">
        <w:rPr>
          <w:rStyle w:val="Hyperlink"/>
          <w:rFonts w:ascii="Calibri" w:hAnsi="Calibri" w:cs="Calibri"/>
          <w:color w:val="auto"/>
          <w:u w:val="none"/>
        </w:rPr>
        <w:t>getting more resources into the community will be discussed.</w:t>
      </w:r>
      <w:r w:rsidR="006936BE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1E72F5DB" w14:textId="77777777" w:rsidR="00B2505B" w:rsidRPr="00CF2CA9" w:rsidRDefault="00B2505B" w:rsidP="00CF2CA9">
      <w:pPr>
        <w:rPr>
          <w:rStyle w:val="Hyperlink"/>
          <w:rFonts w:ascii="Calibri" w:hAnsi="Calibri" w:cs="Calibri"/>
          <w:color w:val="auto"/>
          <w:u w:val="none"/>
          <w:vertAlign w:val="superscript"/>
        </w:rPr>
      </w:pPr>
    </w:p>
    <w:p w14:paraId="3B4EA581" w14:textId="77777777" w:rsidR="001204AD" w:rsidRDefault="001204AD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Tiffany Chalk- One flyer that list all the events</w:t>
      </w:r>
      <w:r w:rsidR="00F87F59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0F5BE3">
        <w:rPr>
          <w:rStyle w:val="Hyperlink"/>
          <w:rFonts w:ascii="Calibri" w:hAnsi="Calibri" w:cs="Calibri"/>
          <w:color w:val="auto"/>
          <w:u w:val="none"/>
        </w:rPr>
        <w:t>will be housed</w:t>
      </w:r>
      <w:r w:rsidR="006920AD">
        <w:rPr>
          <w:rStyle w:val="Hyperlink"/>
          <w:rFonts w:ascii="Calibri" w:hAnsi="Calibri" w:cs="Calibri"/>
          <w:color w:val="auto"/>
          <w:u w:val="none"/>
        </w:rPr>
        <w:t xml:space="preserve"> on </w:t>
      </w:r>
      <w:r w:rsidR="00946DBE">
        <w:rPr>
          <w:rStyle w:val="Hyperlink"/>
          <w:rFonts w:ascii="Calibri" w:hAnsi="Calibri" w:cs="Calibri"/>
          <w:color w:val="auto"/>
          <w:u w:val="none"/>
        </w:rPr>
        <w:t>DeThrives.com</w:t>
      </w:r>
      <w:r w:rsidR="00CE43CC">
        <w:rPr>
          <w:rStyle w:val="Hyperlink"/>
          <w:rFonts w:ascii="Calibri" w:hAnsi="Calibri" w:cs="Calibri"/>
          <w:color w:val="auto"/>
          <w:u w:val="none"/>
        </w:rPr>
        <w:t>.</w:t>
      </w:r>
    </w:p>
    <w:p w14:paraId="533022A0" w14:textId="1036381C" w:rsidR="00D3612D" w:rsidRDefault="000F5BE3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The individual organization</w:t>
      </w:r>
      <w:r w:rsidR="006B3246">
        <w:rPr>
          <w:rStyle w:val="Hyperlink"/>
          <w:rFonts w:ascii="Calibri" w:hAnsi="Calibri" w:cs="Calibri"/>
          <w:color w:val="auto"/>
          <w:u w:val="none"/>
        </w:rPr>
        <w:t xml:space="preserve">’s flyers will also be shared. </w:t>
      </w:r>
    </w:p>
    <w:p w14:paraId="0B1350AF" w14:textId="77777777" w:rsidR="000E1934" w:rsidRDefault="000E1934" w:rsidP="00CB7CEC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</w:p>
    <w:p w14:paraId="78AD2904" w14:textId="77777777" w:rsidR="006B3246" w:rsidRDefault="00123E4A" w:rsidP="00672009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color w:val="auto"/>
          <w:u w:val="none"/>
        </w:rPr>
        <w:t>Lisa Klein-</w:t>
      </w:r>
      <w:r w:rsidR="00574B70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023092">
        <w:rPr>
          <w:rStyle w:val="Hyperlink"/>
          <w:rFonts w:ascii="Calibri" w:hAnsi="Calibri" w:cs="Calibri"/>
          <w:color w:val="auto"/>
          <w:u w:val="none"/>
        </w:rPr>
        <w:t xml:space="preserve">Advised that </w:t>
      </w:r>
      <w:r w:rsidR="006B08F9">
        <w:rPr>
          <w:rStyle w:val="Hyperlink"/>
          <w:rFonts w:ascii="Calibri" w:hAnsi="Calibri" w:cs="Calibri"/>
          <w:color w:val="auto"/>
          <w:u w:val="none"/>
        </w:rPr>
        <w:t xml:space="preserve">MCDRC is willing to share and provide information and resources </w:t>
      </w:r>
      <w:r w:rsidR="00935EE8">
        <w:rPr>
          <w:rStyle w:val="Hyperlink"/>
          <w:rFonts w:ascii="Calibri" w:hAnsi="Calibri" w:cs="Calibri"/>
          <w:color w:val="auto"/>
          <w:u w:val="none"/>
        </w:rPr>
        <w:t>regarding maternal death and fetal/infant mort</w:t>
      </w:r>
      <w:r w:rsidR="005D4792">
        <w:rPr>
          <w:rStyle w:val="Hyperlink"/>
          <w:rFonts w:ascii="Calibri" w:hAnsi="Calibri" w:cs="Calibri"/>
          <w:color w:val="auto"/>
          <w:u w:val="none"/>
        </w:rPr>
        <w:t>ality.</w:t>
      </w:r>
    </w:p>
    <w:p w14:paraId="260B76F1" w14:textId="77777777" w:rsidR="00765C8B" w:rsidRDefault="00765C8B" w:rsidP="00672009">
      <w:pPr>
        <w:pStyle w:val="ListParagraph"/>
        <w:ind w:left="1440"/>
        <w:rPr>
          <w:rStyle w:val="Hyperlink"/>
          <w:rFonts w:ascii="Calibri" w:hAnsi="Calibri" w:cs="Calibri"/>
          <w:color w:val="auto"/>
          <w:u w:val="none"/>
        </w:rPr>
      </w:pPr>
    </w:p>
    <w:p w14:paraId="20DEB207" w14:textId="77777777" w:rsidR="00267FA7" w:rsidRPr="00624C73" w:rsidRDefault="00267FA7" w:rsidP="00624C73">
      <w:pPr>
        <w:rPr>
          <w:rStyle w:val="Hyperlink"/>
          <w:rFonts w:ascii="Calibri" w:hAnsi="Calibri" w:cs="Calibri"/>
          <w:color w:val="auto"/>
          <w:u w:val="none"/>
        </w:rPr>
      </w:pPr>
    </w:p>
    <w:p w14:paraId="1A606C0B" w14:textId="721B40F5" w:rsidR="003549EC" w:rsidRDefault="00C027D5" w:rsidP="007E35B8">
      <w:pPr>
        <w:rPr>
          <w:rStyle w:val="Hyperlink"/>
          <w:rFonts w:ascii="Calibri" w:hAnsi="Calibri" w:cs="Calibri"/>
          <w:b/>
          <w:bCs/>
          <w:color w:val="auto"/>
          <w:u w:val="none"/>
        </w:rPr>
      </w:pPr>
      <w:r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-</w:t>
      </w:r>
      <w:r w:rsidR="003549EC" w:rsidRPr="00272BF1">
        <w:rPr>
          <w:rStyle w:val="Hyperlink"/>
          <w:rFonts w:ascii="Calibri" w:hAnsi="Calibri" w:cs="Calibri"/>
          <w:b/>
          <w:bCs/>
          <w:color w:val="auto"/>
          <w:u w:val="none"/>
        </w:rPr>
        <w:t>Promotion activities</w:t>
      </w:r>
    </w:p>
    <w:p w14:paraId="1A97DF28" w14:textId="77777777" w:rsidR="001D5051" w:rsidRPr="00272BF1" w:rsidRDefault="001D5051" w:rsidP="007E35B8">
      <w:pPr>
        <w:rPr>
          <w:rStyle w:val="Hyperlink"/>
          <w:rFonts w:ascii="Calibri" w:hAnsi="Calibri" w:cs="Calibri"/>
          <w:b/>
          <w:bCs/>
          <w:color w:val="auto"/>
          <w:u w:val="none"/>
        </w:rPr>
      </w:pPr>
    </w:p>
    <w:p w14:paraId="1D416D94" w14:textId="0E9FC7D6" w:rsidR="00516398" w:rsidRPr="00D47639" w:rsidRDefault="00516398" w:rsidP="00516398">
      <w:pPr>
        <w:pStyle w:val="xmsolistparagraph"/>
        <w:numPr>
          <w:ilvl w:val="1"/>
          <w:numId w:val="27"/>
        </w:numPr>
        <w:rPr>
          <w:rFonts w:eastAsia="Times New Roman"/>
          <w:color w:val="000000"/>
        </w:rPr>
      </w:pPr>
      <w:r w:rsidRPr="00311C42">
        <w:rPr>
          <w:rFonts w:eastAsia="Times New Roman"/>
          <w:b/>
          <w:bCs/>
          <w:color w:val="000000"/>
        </w:rPr>
        <w:t>April 14:</w:t>
      </w:r>
      <w:r>
        <w:rPr>
          <w:rFonts w:eastAsia="Times New Roman"/>
          <w:color w:val="000000"/>
        </w:rPr>
        <w:t xml:space="preserve"> </w:t>
      </w:r>
      <w:r w:rsidRPr="00311C42">
        <w:rPr>
          <w:rStyle w:val="xmsohyperlink"/>
          <w:rFonts w:eastAsia="Times New Roman"/>
          <w:color w:val="000000"/>
          <w:u w:val="none"/>
        </w:rPr>
        <w:t xml:space="preserve">Delta Sigma Theta </w:t>
      </w:r>
      <w:r w:rsidR="00636473" w:rsidRPr="00311C42">
        <w:rPr>
          <w:rStyle w:val="xmsohyperlink"/>
          <w:rFonts w:eastAsia="Times New Roman"/>
          <w:color w:val="000000"/>
          <w:u w:val="none"/>
        </w:rPr>
        <w:t>S</w:t>
      </w:r>
      <w:r w:rsidRPr="00311C42">
        <w:rPr>
          <w:rStyle w:val="xmsohyperlink"/>
          <w:rFonts w:eastAsia="Times New Roman"/>
          <w:color w:val="000000"/>
          <w:u w:val="none"/>
        </w:rPr>
        <w:t xml:space="preserve">orority are looking to collaborate on a black male </w:t>
      </w:r>
      <w:proofErr w:type="gramStart"/>
      <w:r w:rsidRPr="00311C42">
        <w:rPr>
          <w:rStyle w:val="xmsohyperlink"/>
          <w:rFonts w:eastAsia="Times New Roman"/>
          <w:color w:val="000000"/>
          <w:u w:val="none"/>
        </w:rPr>
        <w:t>initiative</w:t>
      </w:r>
      <w:proofErr w:type="gramEnd"/>
      <w:r w:rsidRPr="00311C42">
        <w:rPr>
          <w:rStyle w:val="xmsohyperlink"/>
          <w:rFonts w:eastAsia="Times New Roman"/>
          <w:color w:val="000000"/>
          <w:u w:val="none"/>
        </w:rPr>
        <w:t xml:space="preserve"> </w:t>
      </w:r>
    </w:p>
    <w:p w14:paraId="72158661" w14:textId="77777777" w:rsidR="00516398" w:rsidRPr="00D47639" w:rsidRDefault="00516398" w:rsidP="00516398">
      <w:pPr>
        <w:pStyle w:val="xmsolistparagraph"/>
        <w:numPr>
          <w:ilvl w:val="1"/>
          <w:numId w:val="27"/>
        </w:numPr>
        <w:rPr>
          <w:rFonts w:eastAsia="Times New Roman"/>
          <w:color w:val="000000"/>
        </w:rPr>
      </w:pPr>
      <w:r w:rsidRPr="00311C42">
        <w:rPr>
          <w:rFonts w:eastAsia="Times New Roman"/>
          <w:b/>
          <w:bCs/>
          <w:color w:val="000000"/>
        </w:rPr>
        <w:t>April 15:</w:t>
      </w:r>
      <w:r w:rsidRPr="00D47639">
        <w:rPr>
          <w:rFonts w:eastAsia="Times New Roman"/>
          <w:color w:val="000000"/>
        </w:rPr>
        <w:t xml:space="preserve"> </w:t>
      </w:r>
      <w:r w:rsidRPr="00311C42">
        <w:rPr>
          <w:rStyle w:val="xmsohyperlink"/>
          <w:rFonts w:eastAsia="Times New Roman"/>
          <w:color w:val="000000"/>
          <w:u w:val="none"/>
        </w:rPr>
        <w:t xml:space="preserve">Ubuntu and Black and Indigenous Birth Workers of Delaware, two black led organizations are having an event </w:t>
      </w:r>
    </w:p>
    <w:p w14:paraId="3ED1193F" w14:textId="77777777" w:rsidR="00516398" w:rsidRPr="00D47639" w:rsidRDefault="00516398" w:rsidP="00516398">
      <w:pPr>
        <w:pStyle w:val="xmsolistparagraph"/>
        <w:numPr>
          <w:ilvl w:val="1"/>
          <w:numId w:val="28"/>
        </w:numPr>
        <w:rPr>
          <w:rFonts w:eastAsia="Times New Roman"/>
          <w:color w:val="000000"/>
        </w:rPr>
      </w:pPr>
      <w:r w:rsidRPr="00311C42">
        <w:rPr>
          <w:rFonts w:eastAsia="Times New Roman"/>
          <w:b/>
          <w:bCs/>
          <w:color w:val="000000"/>
        </w:rPr>
        <w:t>April 16:</w:t>
      </w:r>
      <w:r w:rsidRPr="00D47639">
        <w:rPr>
          <w:rFonts w:eastAsia="Times New Roman"/>
          <w:color w:val="000000"/>
        </w:rPr>
        <w:t xml:space="preserve"> Dual Duala Care – </w:t>
      </w:r>
      <w:r w:rsidRPr="00311C42">
        <w:rPr>
          <w:rStyle w:val="xmsohyperlink"/>
          <w:rFonts w:eastAsia="Times New Roman"/>
          <w:color w:val="000000"/>
          <w:u w:val="none"/>
        </w:rPr>
        <w:t>Doula Care, Erica Allen, doula trainer based mainly in Kent County. Every year Erica’s Do Care organization hosts a Black Birth Expo</w:t>
      </w:r>
    </w:p>
    <w:p w14:paraId="76C24FD7" w14:textId="77777777" w:rsidR="00516398" w:rsidRPr="00D47639" w:rsidRDefault="00516398" w:rsidP="00516398">
      <w:pPr>
        <w:pStyle w:val="xmsolistparagraph"/>
        <w:numPr>
          <w:ilvl w:val="1"/>
          <w:numId w:val="28"/>
        </w:numPr>
        <w:rPr>
          <w:rFonts w:eastAsia="Times New Roman"/>
          <w:color w:val="000000"/>
        </w:rPr>
      </w:pPr>
      <w:r w:rsidRPr="00311C42">
        <w:rPr>
          <w:rStyle w:val="xmsohyperlink"/>
          <w:rFonts w:eastAsia="Times New Roman"/>
          <w:b/>
          <w:bCs/>
          <w:color w:val="000000"/>
          <w:u w:val="none"/>
        </w:rPr>
        <w:t>April 18:</w:t>
      </w:r>
      <w:r w:rsidRPr="00311C42">
        <w:rPr>
          <w:rStyle w:val="xmsohyperlink"/>
          <w:rFonts w:eastAsia="Times New Roman"/>
          <w:color w:val="000000"/>
          <w:u w:val="none"/>
        </w:rPr>
        <w:t xml:space="preserve"> Tiffany Chalk – Further conversation discussing the </w:t>
      </w:r>
      <w:proofErr w:type="spellStart"/>
      <w:r w:rsidRPr="00311C42">
        <w:rPr>
          <w:rStyle w:val="xmsohyperlink"/>
          <w:rFonts w:eastAsia="Times New Roman"/>
          <w:color w:val="000000"/>
          <w:u w:val="none"/>
        </w:rPr>
        <w:t>Momnibus</w:t>
      </w:r>
      <w:proofErr w:type="spellEnd"/>
      <w:r w:rsidRPr="00311C42">
        <w:rPr>
          <w:rStyle w:val="xmsohyperlink"/>
          <w:rFonts w:eastAsia="Times New Roman"/>
          <w:color w:val="000000"/>
          <w:u w:val="none"/>
        </w:rPr>
        <w:t xml:space="preserve"> Act with Dionne and representative Melissa Minor -Brown to have resources in the community. </w:t>
      </w:r>
    </w:p>
    <w:p w14:paraId="177DCFA9" w14:textId="77777777" w:rsidR="00516398" w:rsidRPr="00D47639" w:rsidRDefault="00516398" w:rsidP="00516398">
      <w:pPr>
        <w:pStyle w:val="xmsolistparagraph"/>
        <w:numPr>
          <w:ilvl w:val="1"/>
          <w:numId w:val="28"/>
        </w:numPr>
        <w:rPr>
          <w:rFonts w:eastAsia="Times New Roman"/>
          <w:color w:val="000000"/>
        </w:rPr>
      </w:pPr>
      <w:r w:rsidRPr="00311C42">
        <w:rPr>
          <w:rFonts w:eastAsia="Times New Roman"/>
          <w:b/>
          <w:bCs/>
          <w:color w:val="000000"/>
        </w:rPr>
        <w:t>April 20:</w:t>
      </w:r>
      <w:r w:rsidRPr="00D47639">
        <w:rPr>
          <w:rFonts w:eastAsia="Times New Roman"/>
          <w:color w:val="000000"/>
        </w:rPr>
        <w:t xml:space="preserve"> </w:t>
      </w:r>
      <w:r w:rsidRPr="00311C42">
        <w:rPr>
          <w:rStyle w:val="xmsohyperlink"/>
          <w:rFonts w:eastAsia="Times New Roman"/>
          <w:color w:val="000000"/>
          <w:u w:val="none"/>
        </w:rPr>
        <w:t>Tiffany Chalk/Dionne Price—National Coalition of 100 Black Women usually have health programs on the third Thursday of the month. They have a preliminary event date on April 20</w:t>
      </w:r>
      <w:r w:rsidRPr="00311C42">
        <w:rPr>
          <w:rStyle w:val="xmsohyperlink"/>
          <w:rFonts w:eastAsia="Times New Roman"/>
          <w:color w:val="000000"/>
          <w:u w:val="none"/>
          <w:vertAlign w:val="superscript"/>
        </w:rPr>
        <w:t>th</w:t>
      </w:r>
      <w:r w:rsidRPr="00311C42">
        <w:rPr>
          <w:rStyle w:val="xmsohyperlink"/>
          <w:rFonts w:eastAsia="Times New Roman"/>
          <w:color w:val="000000"/>
          <w:u w:val="none"/>
        </w:rPr>
        <w:t>.</w:t>
      </w:r>
    </w:p>
    <w:p w14:paraId="5094573E" w14:textId="77777777" w:rsidR="00516398" w:rsidRPr="00D47639" w:rsidRDefault="00516398" w:rsidP="00516398">
      <w:pPr>
        <w:pStyle w:val="xmsolistparagraph"/>
        <w:numPr>
          <w:ilvl w:val="1"/>
          <w:numId w:val="29"/>
        </w:numPr>
        <w:rPr>
          <w:rFonts w:eastAsia="Times New Roman"/>
          <w:color w:val="000000"/>
        </w:rPr>
      </w:pPr>
      <w:r w:rsidRPr="00311C42">
        <w:rPr>
          <w:rFonts w:eastAsia="Times New Roman"/>
          <w:b/>
          <w:bCs/>
          <w:color w:val="000000"/>
        </w:rPr>
        <w:t>Week of BMHAW, TBD:</w:t>
      </w:r>
      <w:r w:rsidRPr="00D47639">
        <w:rPr>
          <w:rFonts w:eastAsia="Times New Roman"/>
          <w:color w:val="000000"/>
        </w:rPr>
        <w:t xml:space="preserve"> </w:t>
      </w:r>
      <w:r w:rsidRPr="00311C42">
        <w:rPr>
          <w:rStyle w:val="xmsohyperlink"/>
          <w:rFonts w:eastAsia="Times New Roman"/>
          <w:color w:val="000000"/>
          <w:u w:val="none"/>
        </w:rPr>
        <w:t xml:space="preserve">Shané Darby – Shane’ Darby’s Black Mother’s in Power doula cohort is planning something for Black Maternal Health Awareness Week, she does not have a date for their event yet. </w:t>
      </w:r>
    </w:p>
    <w:p w14:paraId="65E3BEFC" w14:textId="77777777" w:rsidR="00516398" w:rsidRPr="00D47639" w:rsidRDefault="00516398" w:rsidP="00516398">
      <w:pPr>
        <w:pStyle w:val="xmsolistparagraph"/>
      </w:pPr>
      <w:r w:rsidRPr="00311C42">
        <w:rPr>
          <w:rStyle w:val="xmsohyperlink"/>
          <w:color w:val="000000"/>
          <w:u w:val="none"/>
        </w:rPr>
        <w:t> </w:t>
      </w:r>
    </w:p>
    <w:p w14:paraId="6D22C51A" w14:textId="77777777" w:rsidR="00516398" w:rsidRPr="00D47639" w:rsidRDefault="00516398" w:rsidP="00516398">
      <w:pPr>
        <w:pStyle w:val="xmsolistparagraph"/>
        <w:numPr>
          <w:ilvl w:val="1"/>
          <w:numId w:val="30"/>
        </w:numPr>
        <w:rPr>
          <w:rFonts w:eastAsia="Times New Roman"/>
          <w:color w:val="000000"/>
        </w:rPr>
      </w:pPr>
      <w:r w:rsidRPr="00311C42">
        <w:rPr>
          <w:rStyle w:val="xmsohyperlink"/>
          <w:rFonts w:eastAsia="Times New Roman"/>
          <w:color w:val="000000"/>
          <w:u w:val="none"/>
        </w:rPr>
        <w:t xml:space="preserve">Dionne – New to the role, newly a health chair role, nothing has been done since 2020. With going back to meeting in person, looking to have events at the Route 9 library. Nothing has been formalized. Further conversation discussing the </w:t>
      </w:r>
      <w:proofErr w:type="spellStart"/>
      <w:r w:rsidRPr="00311C42">
        <w:rPr>
          <w:rStyle w:val="xmsohyperlink"/>
          <w:rFonts w:eastAsia="Times New Roman"/>
          <w:color w:val="000000"/>
          <w:u w:val="none"/>
        </w:rPr>
        <w:t>Momnibus</w:t>
      </w:r>
      <w:proofErr w:type="spellEnd"/>
      <w:r w:rsidRPr="00311C42">
        <w:rPr>
          <w:rStyle w:val="xmsohyperlink"/>
          <w:rFonts w:eastAsia="Times New Roman"/>
          <w:color w:val="000000"/>
          <w:u w:val="none"/>
        </w:rPr>
        <w:t xml:space="preserve"> Act.</w:t>
      </w:r>
    </w:p>
    <w:p w14:paraId="60AC31C8" w14:textId="77777777" w:rsidR="00D02A4A" w:rsidRPr="00D47639" w:rsidRDefault="00D02A4A" w:rsidP="00D02A4A">
      <w:pPr>
        <w:pStyle w:val="ListParagraph"/>
        <w:rPr>
          <w:rStyle w:val="Hyperlink"/>
          <w:rFonts w:ascii="Calibri" w:hAnsi="Calibri" w:cs="Calibri"/>
          <w:color w:val="auto"/>
          <w:u w:val="none"/>
        </w:rPr>
      </w:pPr>
    </w:p>
    <w:p w14:paraId="48FEB274" w14:textId="77777777" w:rsidR="00B240CE" w:rsidRDefault="002F1D87" w:rsidP="00B34979">
      <w:pPr>
        <w:rPr>
          <w:rFonts w:ascii="Calibri" w:eastAsia="Calibri" w:hAnsi="Calibri" w:cs="Calibri"/>
          <w:b/>
          <w:bCs/>
        </w:rPr>
      </w:pPr>
      <w:r w:rsidRPr="00272BF1">
        <w:rPr>
          <w:rFonts w:ascii="Calibri" w:eastAsia="Calibri" w:hAnsi="Calibri" w:cs="Calibri"/>
          <w:b/>
          <w:bCs/>
        </w:rPr>
        <w:t>Update:</w:t>
      </w:r>
      <w:r w:rsidR="00096C57" w:rsidRPr="00272BF1">
        <w:rPr>
          <w:rFonts w:ascii="Calibri" w:eastAsia="Calibri" w:hAnsi="Calibri" w:cs="Calibri"/>
          <w:b/>
          <w:bCs/>
        </w:rPr>
        <w:t xml:space="preserve"> </w:t>
      </w:r>
      <w:r w:rsidRPr="00272BF1">
        <w:rPr>
          <w:rFonts w:ascii="Calibri" w:eastAsia="Calibri" w:hAnsi="Calibri" w:cs="Calibri"/>
          <w:b/>
          <w:bCs/>
        </w:rPr>
        <w:t xml:space="preserve">Maternal </w:t>
      </w:r>
      <w:r w:rsidR="00941026" w:rsidRPr="00272BF1">
        <w:rPr>
          <w:rFonts w:ascii="Calibri" w:eastAsia="Calibri" w:hAnsi="Calibri" w:cs="Calibri"/>
          <w:b/>
          <w:bCs/>
        </w:rPr>
        <w:t xml:space="preserve">Health </w:t>
      </w:r>
      <w:r w:rsidR="00D229F3" w:rsidRPr="00272BF1">
        <w:rPr>
          <w:rFonts w:ascii="Calibri" w:eastAsia="Calibri" w:hAnsi="Calibri" w:cs="Calibri"/>
          <w:b/>
          <w:bCs/>
        </w:rPr>
        <w:t>Warning Signs</w:t>
      </w:r>
    </w:p>
    <w:p w14:paraId="6E10DC16" w14:textId="77777777" w:rsidR="003E7FFB" w:rsidRPr="00272BF1" w:rsidRDefault="003E7FFB" w:rsidP="00B34979">
      <w:pPr>
        <w:rPr>
          <w:rFonts w:ascii="Calibri" w:eastAsia="Calibri" w:hAnsi="Calibri" w:cs="Calibri"/>
          <w:b/>
          <w:bCs/>
        </w:rPr>
      </w:pPr>
    </w:p>
    <w:p w14:paraId="17D830EE" w14:textId="77777777" w:rsidR="00096C57" w:rsidRDefault="00513972" w:rsidP="00B349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Leah</w:t>
      </w:r>
      <w:r w:rsidR="004B15BF">
        <w:rPr>
          <w:rFonts w:ascii="Calibri" w:eastAsia="Calibri" w:hAnsi="Calibri" w:cs="Calibri"/>
        </w:rPr>
        <w:t xml:space="preserve"> Woodall</w:t>
      </w:r>
      <w:r>
        <w:rPr>
          <w:rFonts w:ascii="Calibri" w:eastAsia="Calibri" w:hAnsi="Calibri" w:cs="Calibri"/>
        </w:rPr>
        <w:t>-</w:t>
      </w:r>
      <w:r w:rsidR="00574B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DPH is working </w:t>
      </w:r>
      <w:r w:rsidR="00B52D18">
        <w:rPr>
          <w:rFonts w:ascii="Calibri" w:eastAsia="Calibri" w:hAnsi="Calibri" w:cs="Calibri"/>
        </w:rPr>
        <w:t xml:space="preserve">closely with the Maternal Child Death Commission. </w:t>
      </w:r>
    </w:p>
    <w:p w14:paraId="5BD9D487" w14:textId="77777777" w:rsidR="00624C73" w:rsidRDefault="00624C73" w:rsidP="00B34979">
      <w:pPr>
        <w:rPr>
          <w:rFonts w:ascii="Calibri" w:eastAsia="Calibri" w:hAnsi="Calibri" w:cs="Calibri"/>
        </w:rPr>
      </w:pPr>
    </w:p>
    <w:p w14:paraId="4EBB367A" w14:textId="74EAFDE2" w:rsidR="00543076" w:rsidRDefault="00543076" w:rsidP="00103BF2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Lisa Klein-</w:t>
      </w:r>
      <w:r w:rsidR="00574B70">
        <w:rPr>
          <w:rFonts w:ascii="Calibri" w:eastAsia="Calibri" w:hAnsi="Calibri" w:cs="Calibri"/>
        </w:rPr>
        <w:t xml:space="preserve"> </w:t>
      </w:r>
      <w:r w:rsidR="00E51077">
        <w:rPr>
          <w:rFonts w:ascii="Calibri" w:eastAsia="Calibri" w:hAnsi="Calibri" w:cs="Calibri"/>
        </w:rPr>
        <w:t>Sought out a lot of community input,</w:t>
      </w:r>
      <w:r w:rsidR="00103BF2">
        <w:rPr>
          <w:rFonts w:ascii="Calibri" w:eastAsia="Calibri" w:hAnsi="Calibri" w:cs="Calibri"/>
        </w:rPr>
        <w:t xml:space="preserve"> </w:t>
      </w:r>
      <w:r w:rsidR="00A17DBB">
        <w:rPr>
          <w:rFonts w:ascii="Calibri" w:eastAsia="Calibri" w:hAnsi="Calibri" w:cs="Calibri"/>
        </w:rPr>
        <w:t>while in develop</w:t>
      </w:r>
      <w:r w:rsidR="00AB5EC6">
        <w:rPr>
          <w:rFonts w:ascii="Calibri" w:eastAsia="Calibri" w:hAnsi="Calibri" w:cs="Calibri"/>
        </w:rPr>
        <w:t>ment</w:t>
      </w:r>
      <w:r w:rsidR="00E51077">
        <w:rPr>
          <w:rFonts w:ascii="Calibri" w:eastAsia="Calibri" w:hAnsi="Calibri" w:cs="Calibri"/>
        </w:rPr>
        <w:t xml:space="preserve"> </w:t>
      </w:r>
      <w:r w:rsidR="005F0CDE">
        <w:rPr>
          <w:rFonts w:ascii="Calibri" w:eastAsia="Calibri" w:hAnsi="Calibri" w:cs="Calibri"/>
        </w:rPr>
        <w:t>there</w:t>
      </w:r>
      <w:r w:rsidR="000D63F6">
        <w:rPr>
          <w:rFonts w:ascii="Calibri" w:eastAsia="Calibri" w:hAnsi="Calibri" w:cs="Calibri"/>
        </w:rPr>
        <w:t xml:space="preserve"> were </w:t>
      </w:r>
      <w:r w:rsidR="00C32512">
        <w:rPr>
          <w:rFonts w:ascii="Calibri" w:eastAsia="Calibri" w:hAnsi="Calibri" w:cs="Calibri"/>
        </w:rPr>
        <w:t>several</w:t>
      </w:r>
      <w:r w:rsidR="000D63F6">
        <w:rPr>
          <w:rFonts w:ascii="Calibri" w:eastAsia="Calibri" w:hAnsi="Calibri" w:cs="Calibri"/>
        </w:rPr>
        <w:t xml:space="preserve"> iterations</w:t>
      </w:r>
      <w:r w:rsidR="00103BF2">
        <w:rPr>
          <w:rFonts w:ascii="Calibri" w:eastAsia="Calibri" w:hAnsi="Calibri" w:cs="Calibri"/>
        </w:rPr>
        <w:t>.</w:t>
      </w:r>
      <w:r w:rsidR="008D71E9">
        <w:rPr>
          <w:rFonts w:ascii="Calibri" w:eastAsia="Calibri" w:hAnsi="Calibri" w:cs="Calibri"/>
        </w:rPr>
        <w:t xml:space="preserve"> </w:t>
      </w:r>
      <w:r w:rsidR="008452AC">
        <w:rPr>
          <w:rFonts w:ascii="Calibri" w:eastAsia="Calibri" w:hAnsi="Calibri" w:cs="Calibri"/>
        </w:rPr>
        <w:t xml:space="preserve">Using </w:t>
      </w:r>
      <w:r w:rsidR="00AB42F5">
        <w:rPr>
          <w:rFonts w:ascii="Calibri" w:eastAsia="Calibri" w:hAnsi="Calibri" w:cs="Calibri"/>
        </w:rPr>
        <w:t xml:space="preserve">relatable </w:t>
      </w:r>
      <w:r w:rsidR="008452AC">
        <w:rPr>
          <w:rFonts w:ascii="Calibri" w:eastAsia="Calibri" w:hAnsi="Calibri" w:cs="Calibri"/>
        </w:rPr>
        <w:t>verbiage</w:t>
      </w:r>
      <w:r w:rsidR="00AB42F5">
        <w:rPr>
          <w:rFonts w:ascii="Calibri" w:eastAsia="Calibri" w:hAnsi="Calibri" w:cs="Calibri"/>
        </w:rPr>
        <w:t>, t</w:t>
      </w:r>
      <w:r w:rsidR="00103BF2">
        <w:rPr>
          <w:rFonts w:ascii="Calibri" w:eastAsia="Calibri" w:hAnsi="Calibri" w:cs="Calibri"/>
        </w:rPr>
        <w:t xml:space="preserve">he documents were </w:t>
      </w:r>
      <w:r w:rsidR="008D71E9">
        <w:rPr>
          <w:rFonts w:ascii="Calibri" w:eastAsia="Calibri" w:hAnsi="Calibri" w:cs="Calibri"/>
        </w:rPr>
        <w:t xml:space="preserve">customized </w:t>
      </w:r>
      <w:r w:rsidR="00E83A87">
        <w:rPr>
          <w:rFonts w:ascii="Calibri" w:eastAsia="Calibri" w:hAnsi="Calibri" w:cs="Calibri"/>
        </w:rPr>
        <w:t>to meet the needs of th</w:t>
      </w:r>
      <w:r w:rsidR="00F756A1">
        <w:rPr>
          <w:rFonts w:ascii="Calibri" w:eastAsia="Calibri" w:hAnsi="Calibri" w:cs="Calibri"/>
        </w:rPr>
        <w:t>e</w:t>
      </w:r>
      <w:r w:rsidR="0047207E">
        <w:rPr>
          <w:rFonts w:ascii="Calibri" w:eastAsia="Calibri" w:hAnsi="Calibri" w:cs="Calibri"/>
        </w:rPr>
        <w:t xml:space="preserve"> people in Delaware. </w:t>
      </w:r>
      <w:r w:rsidR="00F756A1">
        <w:rPr>
          <w:rFonts w:ascii="Calibri" w:eastAsia="Calibri" w:hAnsi="Calibri" w:cs="Calibri"/>
        </w:rPr>
        <w:t>D</w:t>
      </w:r>
      <w:r w:rsidR="008D71E9">
        <w:rPr>
          <w:rFonts w:ascii="Calibri" w:eastAsia="Calibri" w:hAnsi="Calibri" w:cs="Calibri"/>
        </w:rPr>
        <w:t>ocuments address</w:t>
      </w:r>
      <w:r w:rsidR="00F756A1">
        <w:rPr>
          <w:rFonts w:ascii="Calibri" w:eastAsia="Calibri" w:hAnsi="Calibri" w:cs="Calibri"/>
        </w:rPr>
        <w:t>es</w:t>
      </w:r>
      <w:r w:rsidR="000B5AE0">
        <w:rPr>
          <w:rFonts w:ascii="Calibri" w:eastAsia="Calibri" w:hAnsi="Calibri" w:cs="Calibri"/>
        </w:rPr>
        <w:t xml:space="preserve"> issues</w:t>
      </w:r>
      <w:r w:rsidR="008D71E9">
        <w:rPr>
          <w:rFonts w:ascii="Calibri" w:eastAsia="Calibri" w:hAnsi="Calibri" w:cs="Calibri"/>
        </w:rPr>
        <w:t xml:space="preserve"> </w:t>
      </w:r>
      <w:r w:rsidR="00582425">
        <w:rPr>
          <w:rFonts w:ascii="Calibri" w:eastAsia="Calibri" w:hAnsi="Calibri" w:cs="Calibri"/>
        </w:rPr>
        <w:t xml:space="preserve">during pregnancy and post </w:t>
      </w:r>
      <w:r w:rsidR="00E852AB">
        <w:rPr>
          <w:rFonts w:ascii="Calibri" w:eastAsia="Calibri" w:hAnsi="Calibri" w:cs="Calibri"/>
        </w:rPr>
        <w:t>pregnancy,</w:t>
      </w:r>
      <w:r w:rsidR="004E382B">
        <w:rPr>
          <w:rFonts w:ascii="Calibri" w:eastAsia="Calibri" w:hAnsi="Calibri" w:cs="Calibri"/>
        </w:rPr>
        <w:t xml:space="preserve"> u</w:t>
      </w:r>
      <w:r w:rsidR="00462AE6">
        <w:rPr>
          <w:rFonts w:ascii="Calibri" w:eastAsia="Calibri" w:hAnsi="Calibri" w:cs="Calibri"/>
        </w:rPr>
        <w:t>p</w:t>
      </w:r>
      <w:r w:rsidR="002204E2">
        <w:rPr>
          <w:rFonts w:ascii="Calibri" w:eastAsia="Calibri" w:hAnsi="Calibri" w:cs="Calibri"/>
        </w:rPr>
        <w:t xml:space="preserve"> to a year after pregnancy. </w:t>
      </w:r>
      <w:r w:rsidR="00170C1D">
        <w:rPr>
          <w:rFonts w:ascii="Calibri" w:eastAsia="Calibri" w:hAnsi="Calibri" w:cs="Calibri"/>
        </w:rPr>
        <w:t xml:space="preserve">A third of deaths </w:t>
      </w:r>
      <w:r w:rsidR="00E852AB">
        <w:rPr>
          <w:rFonts w:ascii="Calibri" w:eastAsia="Calibri" w:hAnsi="Calibri" w:cs="Calibri"/>
        </w:rPr>
        <w:t xml:space="preserve">of women </w:t>
      </w:r>
      <w:r w:rsidR="00462AE6">
        <w:rPr>
          <w:rFonts w:ascii="Calibri" w:eastAsia="Calibri" w:hAnsi="Calibri" w:cs="Calibri"/>
        </w:rPr>
        <w:t xml:space="preserve">in Delaware </w:t>
      </w:r>
      <w:r w:rsidR="00170C1D">
        <w:rPr>
          <w:rFonts w:ascii="Calibri" w:eastAsia="Calibri" w:hAnsi="Calibri" w:cs="Calibri"/>
        </w:rPr>
        <w:t xml:space="preserve">happen </w:t>
      </w:r>
      <w:r w:rsidR="00462AE6">
        <w:rPr>
          <w:rFonts w:ascii="Calibri" w:eastAsia="Calibri" w:hAnsi="Calibri" w:cs="Calibri"/>
        </w:rPr>
        <w:t>after the</w:t>
      </w:r>
      <w:r w:rsidR="0045125F">
        <w:rPr>
          <w:rFonts w:ascii="Calibri" w:eastAsia="Calibri" w:hAnsi="Calibri" w:cs="Calibri"/>
        </w:rPr>
        <w:t xml:space="preserve"> first</w:t>
      </w:r>
      <w:r w:rsidR="00462AE6">
        <w:rPr>
          <w:rFonts w:ascii="Calibri" w:eastAsia="Calibri" w:hAnsi="Calibri" w:cs="Calibri"/>
        </w:rPr>
        <w:t xml:space="preserve"> </w:t>
      </w:r>
      <w:r w:rsidR="00E852AB">
        <w:rPr>
          <w:rFonts w:ascii="Calibri" w:eastAsia="Calibri" w:hAnsi="Calibri" w:cs="Calibri"/>
        </w:rPr>
        <w:t>6-week</w:t>
      </w:r>
      <w:r w:rsidR="0045125F">
        <w:rPr>
          <w:rFonts w:ascii="Calibri" w:eastAsia="Calibri" w:hAnsi="Calibri" w:cs="Calibri"/>
        </w:rPr>
        <w:t>s of pregnancy</w:t>
      </w:r>
      <w:r w:rsidR="00462AE6">
        <w:rPr>
          <w:rFonts w:ascii="Calibri" w:eastAsia="Calibri" w:hAnsi="Calibri" w:cs="Calibri"/>
        </w:rPr>
        <w:t>.</w:t>
      </w:r>
      <w:r w:rsidR="00437953">
        <w:rPr>
          <w:rFonts w:ascii="Calibri" w:eastAsia="Calibri" w:hAnsi="Calibri" w:cs="Calibri"/>
        </w:rPr>
        <w:t xml:space="preserve"> In Delaware, a third of deaths occur </w:t>
      </w:r>
      <w:r w:rsidR="00BA3D0F">
        <w:rPr>
          <w:rFonts w:ascii="Calibri" w:eastAsia="Calibri" w:hAnsi="Calibri" w:cs="Calibri"/>
        </w:rPr>
        <w:t xml:space="preserve">during the middle part of </w:t>
      </w:r>
      <w:r w:rsidR="00437953">
        <w:rPr>
          <w:rFonts w:ascii="Calibri" w:eastAsia="Calibri" w:hAnsi="Calibri" w:cs="Calibri"/>
        </w:rPr>
        <w:t>pregnancy, a third</w:t>
      </w:r>
      <w:r w:rsidR="00BA3D0F">
        <w:rPr>
          <w:rFonts w:ascii="Calibri" w:eastAsia="Calibri" w:hAnsi="Calibri" w:cs="Calibri"/>
        </w:rPr>
        <w:t xml:space="preserve"> during </w:t>
      </w:r>
      <w:r w:rsidR="00117ED3">
        <w:rPr>
          <w:rFonts w:ascii="Calibri" w:eastAsia="Calibri" w:hAnsi="Calibri" w:cs="Calibri"/>
        </w:rPr>
        <w:t>birth first 6 weeks and a third during that last</w:t>
      </w:r>
      <w:r w:rsidR="00276B41">
        <w:rPr>
          <w:rFonts w:ascii="Calibri" w:eastAsia="Calibri" w:hAnsi="Calibri" w:cs="Calibri"/>
        </w:rPr>
        <w:t xml:space="preserve"> </w:t>
      </w:r>
      <w:r w:rsidR="00834F78">
        <w:rPr>
          <w:rFonts w:ascii="Calibri" w:eastAsia="Calibri" w:hAnsi="Calibri" w:cs="Calibri"/>
        </w:rPr>
        <w:t>period</w:t>
      </w:r>
      <w:r w:rsidR="00117ED3">
        <w:rPr>
          <w:rFonts w:ascii="Calibri" w:eastAsia="Calibri" w:hAnsi="Calibri" w:cs="Calibri"/>
        </w:rPr>
        <w:t>.</w:t>
      </w:r>
      <w:r w:rsidR="000D26A4">
        <w:rPr>
          <w:rFonts w:ascii="Calibri" w:eastAsia="Calibri" w:hAnsi="Calibri" w:cs="Calibri"/>
        </w:rPr>
        <w:t xml:space="preserve"> </w:t>
      </w:r>
      <w:r w:rsidR="00E57B2A">
        <w:rPr>
          <w:rFonts w:ascii="Calibri" w:eastAsia="Calibri" w:hAnsi="Calibri" w:cs="Calibri"/>
        </w:rPr>
        <w:t>A focu</w:t>
      </w:r>
      <w:r w:rsidR="00AE692D">
        <w:rPr>
          <w:rFonts w:ascii="Calibri" w:eastAsia="Calibri" w:hAnsi="Calibri" w:cs="Calibri"/>
        </w:rPr>
        <w:t>s</w:t>
      </w:r>
      <w:r w:rsidR="001536D2">
        <w:rPr>
          <w:rFonts w:ascii="Calibri" w:eastAsia="Calibri" w:hAnsi="Calibri" w:cs="Calibri"/>
        </w:rPr>
        <w:t xml:space="preserve"> was placed</w:t>
      </w:r>
      <w:r w:rsidR="0064163F">
        <w:rPr>
          <w:rFonts w:ascii="Calibri" w:eastAsia="Calibri" w:hAnsi="Calibri" w:cs="Calibri"/>
        </w:rPr>
        <w:t xml:space="preserve"> on </w:t>
      </w:r>
      <w:r w:rsidR="001312EA">
        <w:rPr>
          <w:rFonts w:ascii="Calibri" w:eastAsia="Calibri" w:hAnsi="Calibri" w:cs="Calibri"/>
        </w:rPr>
        <w:t>ensuring</w:t>
      </w:r>
      <w:r w:rsidR="00D74FCC">
        <w:rPr>
          <w:rFonts w:ascii="Calibri" w:eastAsia="Calibri" w:hAnsi="Calibri" w:cs="Calibri"/>
        </w:rPr>
        <w:t xml:space="preserve"> mental health </w:t>
      </w:r>
      <w:r w:rsidR="009A7D88">
        <w:rPr>
          <w:rFonts w:ascii="Calibri" w:eastAsia="Calibri" w:hAnsi="Calibri" w:cs="Calibri"/>
        </w:rPr>
        <w:t xml:space="preserve">issues were </w:t>
      </w:r>
      <w:r w:rsidR="00CD4CFA">
        <w:rPr>
          <w:rFonts w:ascii="Calibri" w:eastAsia="Calibri" w:hAnsi="Calibri" w:cs="Calibri"/>
        </w:rPr>
        <w:t>captured</w:t>
      </w:r>
      <w:r w:rsidR="009A7D88">
        <w:rPr>
          <w:rFonts w:ascii="Calibri" w:eastAsia="Calibri" w:hAnsi="Calibri" w:cs="Calibri"/>
        </w:rPr>
        <w:t xml:space="preserve"> </w:t>
      </w:r>
      <w:r w:rsidR="00337F3B">
        <w:rPr>
          <w:rFonts w:ascii="Calibri" w:eastAsia="Calibri" w:hAnsi="Calibri" w:cs="Calibri"/>
        </w:rPr>
        <w:t xml:space="preserve">because </w:t>
      </w:r>
      <w:r w:rsidR="00DF76F6">
        <w:rPr>
          <w:rFonts w:ascii="Calibri" w:eastAsia="Calibri" w:hAnsi="Calibri" w:cs="Calibri"/>
        </w:rPr>
        <w:t>most of</w:t>
      </w:r>
      <w:r w:rsidR="00337F3B">
        <w:rPr>
          <w:rFonts w:ascii="Calibri" w:eastAsia="Calibri" w:hAnsi="Calibri" w:cs="Calibri"/>
        </w:rPr>
        <w:t xml:space="preserve"> the deaths involve substance abuse </w:t>
      </w:r>
      <w:r w:rsidR="00CC099D">
        <w:rPr>
          <w:rFonts w:ascii="Calibri" w:eastAsia="Calibri" w:hAnsi="Calibri" w:cs="Calibri"/>
        </w:rPr>
        <w:t xml:space="preserve">and mental health disorders. </w:t>
      </w:r>
    </w:p>
    <w:p w14:paraId="7F25D4B0" w14:textId="77777777" w:rsidR="00CF7E39" w:rsidRDefault="00CF7E39" w:rsidP="00103BF2">
      <w:pPr>
        <w:ind w:left="720" w:hanging="720"/>
        <w:rPr>
          <w:rFonts w:ascii="Calibri" w:eastAsia="Calibri" w:hAnsi="Calibri" w:cs="Calibri"/>
        </w:rPr>
      </w:pPr>
    </w:p>
    <w:p w14:paraId="695D5321" w14:textId="77777777" w:rsidR="004C5AB2" w:rsidRDefault="006E267E" w:rsidP="00103BF2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Lisa Klein-</w:t>
      </w:r>
      <w:r w:rsidR="00574B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Flyers have been translated into Haitian Creole and Spanish. They may need to be </w:t>
      </w:r>
      <w:r w:rsidR="00755DDE">
        <w:rPr>
          <w:rFonts w:ascii="Calibri" w:eastAsia="Calibri" w:hAnsi="Calibri" w:cs="Calibri"/>
        </w:rPr>
        <w:t>translate into Arabic and Mandarin</w:t>
      </w:r>
      <w:r w:rsidR="00CF7E39">
        <w:rPr>
          <w:rFonts w:ascii="Calibri" w:eastAsia="Calibri" w:hAnsi="Calibri" w:cs="Calibri"/>
        </w:rPr>
        <w:t xml:space="preserve"> Chinese.</w:t>
      </w:r>
    </w:p>
    <w:p w14:paraId="3C4B081C" w14:textId="77777777" w:rsidR="00F45C25" w:rsidRDefault="00F45C25" w:rsidP="00103BF2">
      <w:pPr>
        <w:ind w:left="720" w:hanging="720"/>
        <w:rPr>
          <w:rFonts w:ascii="Calibri" w:eastAsia="Calibri" w:hAnsi="Calibri" w:cs="Calibri"/>
        </w:rPr>
      </w:pPr>
    </w:p>
    <w:p w14:paraId="2582DBF6" w14:textId="77777777" w:rsidR="00F45C25" w:rsidRDefault="007A63BD" w:rsidP="00103BF2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Shane’ Darby-</w:t>
      </w:r>
      <w:r w:rsidR="00523B77">
        <w:rPr>
          <w:rFonts w:ascii="Calibri" w:eastAsia="Calibri" w:hAnsi="Calibri" w:cs="Calibri"/>
        </w:rPr>
        <w:t xml:space="preserve"> </w:t>
      </w:r>
      <w:r w:rsidR="0058018E">
        <w:rPr>
          <w:rFonts w:ascii="Calibri" w:eastAsia="Calibri" w:hAnsi="Calibri" w:cs="Calibri"/>
        </w:rPr>
        <w:t>Inquired if s</w:t>
      </w:r>
      <w:r>
        <w:rPr>
          <w:rFonts w:ascii="Calibri" w:eastAsia="Calibri" w:hAnsi="Calibri" w:cs="Calibri"/>
        </w:rPr>
        <w:t>taff</w:t>
      </w:r>
      <w:r w:rsidR="0092706E">
        <w:rPr>
          <w:rFonts w:ascii="Calibri" w:eastAsia="Calibri" w:hAnsi="Calibri" w:cs="Calibri"/>
        </w:rPr>
        <w:t xml:space="preserve"> has been provided</w:t>
      </w:r>
      <w:r>
        <w:rPr>
          <w:rFonts w:ascii="Calibri" w:eastAsia="Calibri" w:hAnsi="Calibri" w:cs="Calibri"/>
        </w:rPr>
        <w:t xml:space="preserve"> training</w:t>
      </w:r>
      <w:r w:rsidR="0092706E">
        <w:rPr>
          <w:rFonts w:ascii="Calibri" w:eastAsia="Calibri" w:hAnsi="Calibri" w:cs="Calibri"/>
        </w:rPr>
        <w:t xml:space="preserve"> regarding </w:t>
      </w:r>
      <w:r w:rsidR="00F45C25">
        <w:rPr>
          <w:rFonts w:ascii="Calibri" w:eastAsia="Calibri" w:hAnsi="Calibri" w:cs="Calibri"/>
        </w:rPr>
        <w:t xml:space="preserve">educational material being </w:t>
      </w:r>
      <w:r w:rsidR="00635078">
        <w:rPr>
          <w:rFonts w:ascii="Calibri" w:eastAsia="Calibri" w:hAnsi="Calibri" w:cs="Calibri"/>
        </w:rPr>
        <w:t xml:space="preserve">disseminated and </w:t>
      </w:r>
      <w:r w:rsidR="00F45C25">
        <w:rPr>
          <w:rFonts w:ascii="Calibri" w:eastAsia="Calibri" w:hAnsi="Calibri" w:cs="Calibri"/>
        </w:rPr>
        <w:t>promoted.</w:t>
      </w:r>
    </w:p>
    <w:p w14:paraId="283D3247" w14:textId="77777777" w:rsidR="00716368" w:rsidRDefault="00716368" w:rsidP="00103BF2">
      <w:pPr>
        <w:ind w:left="720" w:hanging="720"/>
        <w:rPr>
          <w:rFonts w:ascii="Calibri" w:eastAsia="Calibri" w:hAnsi="Calibri" w:cs="Calibri"/>
        </w:rPr>
      </w:pPr>
    </w:p>
    <w:p w14:paraId="4EBE9353" w14:textId="07B38B66" w:rsidR="00635078" w:rsidRDefault="00635078" w:rsidP="006818CE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Lisa Klein-</w:t>
      </w:r>
      <w:r w:rsidR="00574B70">
        <w:rPr>
          <w:rFonts w:ascii="Calibri" w:eastAsia="Calibri" w:hAnsi="Calibri" w:cs="Calibri"/>
        </w:rPr>
        <w:t xml:space="preserve"> </w:t>
      </w:r>
      <w:r w:rsidR="00A0357C">
        <w:rPr>
          <w:rFonts w:ascii="Calibri" w:eastAsia="Calibri" w:hAnsi="Calibri" w:cs="Calibri"/>
        </w:rPr>
        <w:t>providers</w:t>
      </w:r>
      <w:r w:rsidR="001851F6">
        <w:rPr>
          <w:rFonts w:ascii="Calibri" w:eastAsia="Calibri" w:hAnsi="Calibri" w:cs="Calibri"/>
        </w:rPr>
        <w:t xml:space="preserve">, </w:t>
      </w:r>
      <w:r w:rsidR="006818CE">
        <w:rPr>
          <w:rFonts w:ascii="Calibri" w:eastAsia="Calibri" w:hAnsi="Calibri" w:cs="Calibri"/>
        </w:rPr>
        <w:t>practitioners</w:t>
      </w:r>
      <w:r w:rsidR="001851F6">
        <w:rPr>
          <w:rFonts w:ascii="Calibri" w:eastAsia="Calibri" w:hAnsi="Calibri" w:cs="Calibri"/>
        </w:rPr>
        <w:t xml:space="preserve"> and support staff</w:t>
      </w:r>
      <w:r w:rsidR="00A0357C">
        <w:rPr>
          <w:rFonts w:ascii="Calibri" w:eastAsia="Calibri" w:hAnsi="Calibri" w:cs="Calibri"/>
        </w:rPr>
        <w:t xml:space="preserve"> will be educated. </w:t>
      </w:r>
    </w:p>
    <w:p w14:paraId="0DF78B32" w14:textId="77777777" w:rsidR="003E2C10" w:rsidRDefault="003E2C10" w:rsidP="006818CE">
      <w:pPr>
        <w:ind w:left="720" w:hanging="720"/>
        <w:rPr>
          <w:rFonts w:ascii="Calibri" w:eastAsia="Calibri" w:hAnsi="Calibri" w:cs="Calibri"/>
        </w:rPr>
      </w:pPr>
    </w:p>
    <w:p w14:paraId="179A2AD2" w14:textId="77777777" w:rsidR="007346DA" w:rsidRDefault="006818CE" w:rsidP="00330DE0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Dr. Marshala Lee-</w:t>
      </w:r>
      <w:r w:rsidR="00B92471">
        <w:rPr>
          <w:rFonts w:ascii="Calibri" w:eastAsia="Calibri" w:hAnsi="Calibri" w:cs="Calibri"/>
        </w:rPr>
        <w:t xml:space="preserve"> Advised p</w:t>
      </w:r>
      <w:r w:rsidR="00C338B1">
        <w:rPr>
          <w:rFonts w:ascii="Calibri" w:eastAsia="Calibri" w:hAnsi="Calibri" w:cs="Calibri"/>
        </w:rPr>
        <w:t xml:space="preserve">roviding education is the easy </w:t>
      </w:r>
      <w:r w:rsidR="001649DA">
        <w:rPr>
          <w:rFonts w:ascii="Calibri" w:eastAsia="Calibri" w:hAnsi="Calibri" w:cs="Calibri"/>
        </w:rPr>
        <w:t xml:space="preserve">thing to provide. </w:t>
      </w:r>
      <w:r w:rsidR="007B3B7C">
        <w:rPr>
          <w:rFonts w:ascii="Calibri" w:eastAsia="Calibri" w:hAnsi="Calibri" w:cs="Calibri"/>
        </w:rPr>
        <w:t>Things that are in DHMIC’s control</w:t>
      </w:r>
      <w:r w:rsidR="0030294D">
        <w:rPr>
          <w:rFonts w:ascii="Calibri" w:eastAsia="Calibri" w:hAnsi="Calibri" w:cs="Calibri"/>
        </w:rPr>
        <w:t xml:space="preserve"> is to educate</w:t>
      </w:r>
      <w:r w:rsidR="00EB25DF">
        <w:rPr>
          <w:rFonts w:ascii="Calibri" w:eastAsia="Calibri" w:hAnsi="Calibri" w:cs="Calibri"/>
        </w:rPr>
        <w:t xml:space="preserve">. </w:t>
      </w:r>
      <w:r w:rsidR="001649DA">
        <w:rPr>
          <w:rFonts w:ascii="Calibri" w:eastAsia="Calibri" w:hAnsi="Calibri" w:cs="Calibri"/>
        </w:rPr>
        <w:t>The lack of education may not be the reason why black women are dying</w:t>
      </w:r>
      <w:r w:rsidR="00EB25DF">
        <w:rPr>
          <w:rFonts w:ascii="Calibri" w:eastAsia="Calibri" w:hAnsi="Calibri" w:cs="Calibri"/>
        </w:rPr>
        <w:t xml:space="preserve">. There are a lot of </w:t>
      </w:r>
      <w:r w:rsidR="00F06DC0">
        <w:rPr>
          <w:rFonts w:ascii="Calibri" w:eastAsia="Calibri" w:hAnsi="Calibri" w:cs="Calibri"/>
        </w:rPr>
        <w:t xml:space="preserve">flyers and </w:t>
      </w:r>
      <w:r w:rsidR="00F6350A">
        <w:rPr>
          <w:rFonts w:ascii="Calibri" w:eastAsia="Calibri" w:hAnsi="Calibri" w:cs="Calibri"/>
        </w:rPr>
        <w:t>bro</w:t>
      </w:r>
      <w:r w:rsidR="009D3CA1">
        <w:rPr>
          <w:rFonts w:ascii="Calibri" w:eastAsia="Calibri" w:hAnsi="Calibri" w:cs="Calibri"/>
        </w:rPr>
        <w:t xml:space="preserve">chures that are in the community. </w:t>
      </w:r>
      <w:r w:rsidR="00FF2061">
        <w:rPr>
          <w:rFonts w:ascii="Calibri" w:eastAsia="Calibri" w:hAnsi="Calibri" w:cs="Calibri"/>
        </w:rPr>
        <w:t xml:space="preserve">Women know and have voiced concerns about their bodies </w:t>
      </w:r>
      <w:r w:rsidR="0058568D">
        <w:rPr>
          <w:rFonts w:ascii="Calibri" w:eastAsia="Calibri" w:hAnsi="Calibri" w:cs="Calibri"/>
        </w:rPr>
        <w:t>and are not being taken seriously.</w:t>
      </w:r>
      <w:r w:rsidR="00C10ED4">
        <w:rPr>
          <w:rFonts w:ascii="Calibri" w:eastAsia="Calibri" w:hAnsi="Calibri" w:cs="Calibri"/>
        </w:rPr>
        <w:t xml:space="preserve"> </w:t>
      </w:r>
      <w:r w:rsidR="000401ED">
        <w:rPr>
          <w:rFonts w:ascii="Calibri" w:eastAsia="Calibri" w:hAnsi="Calibri" w:cs="Calibri"/>
        </w:rPr>
        <w:t xml:space="preserve">DHMIC is responsible for attacking </w:t>
      </w:r>
      <w:r w:rsidR="00995041">
        <w:rPr>
          <w:rFonts w:ascii="Calibri" w:eastAsia="Calibri" w:hAnsi="Calibri" w:cs="Calibri"/>
        </w:rPr>
        <w:t>maternal health disparities in the state</w:t>
      </w:r>
      <w:r w:rsidR="0015284B">
        <w:rPr>
          <w:rFonts w:ascii="Calibri" w:eastAsia="Calibri" w:hAnsi="Calibri" w:cs="Calibri"/>
        </w:rPr>
        <w:t>; it</w:t>
      </w:r>
      <w:r w:rsidR="00860387">
        <w:rPr>
          <w:rFonts w:ascii="Calibri" w:eastAsia="Calibri" w:hAnsi="Calibri" w:cs="Calibri"/>
        </w:rPr>
        <w:t xml:space="preserve"> cannot accomplish </w:t>
      </w:r>
      <w:r w:rsidR="00D67C08">
        <w:rPr>
          <w:rFonts w:ascii="Calibri" w:eastAsia="Calibri" w:hAnsi="Calibri" w:cs="Calibri"/>
        </w:rPr>
        <w:t xml:space="preserve">reducing and/or eliminating these disparities without </w:t>
      </w:r>
      <w:r w:rsidR="009B272F">
        <w:rPr>
          <w:rFonts w:ascii="Calibri" w:eastAsia="Calibri" w:hAnsi="Calibri" w:cs="Calibri"/>
        </w:rPr>
        <w:t xml:space="preserve">a concerted </w:t>
      </w:r>
      <w:r w:rsidR="00181C70">
        <w:rPr>
          <w:rFonts w:ascii="Calibri" w:eastAsia="Calibri" w:hAnsi="Calibri" w:cs="Calibri"/>
        </w:rPr>
        <w:t xml:space="preserve">effort to educate providers. Firstly, we need to </w:t>
      </w:r>
      <w:r w:rsidR="001C1578">
        <w:rPr>
          <w:rFonts w:ascii="Calibri" w:eastAsia="Calibri" w:hAnsi="Calibri" w:cs="Calibri"/>
        </w:rPr>
        <w:t xml:space="preserve">really </w:t>
      </w:r>
      <w:proofErr w:type="gramStart"/>
      <w:r w:rsidR="001C1578">
        <w:rPr>
          <w:rFonts w:ascii="Calibri" w:eastAsia="Calibri" w:hAnsi="Calibri" w:cs="Calibri"/>
        </w:rPr>
        <w:t>hone in on</w:t>
      </w:r>
      <w:proofErr w:type="gramEnd"/>
      <w:r w:rsidR="001C1578">
        <w:rPr>
          <w:rFonts w:ascii="Calibri" w:eastAsia="Calibri" w:hAnsi="Calibri" w:cs="Calibri"/>
        </w:rPr>
        <w:t xml:space="preserve"> identifying</w:t>
      </w:r>
      <w:r w:rsidR="00CD38E4">
        <w:rPr>
          <w:rFonts w:ascii="Calibri" w:eastAsia="Calibri" w:hAnsi="Calibri" w:cs="Calibri"/>
        </w:rPr>
        <w:t xml:space="preserve"> where the dispar</w:t>
      </w:r>
      <w:r w:rsidR="00781B80">
        <w:rPr>
          <w:rFonts w:ascii="Calibri" w:eastAsia="Calibri" w:hAnsi="Calibri" w:cs="Calibri"/>
        </w:rPr>
        <w:t>ities are existing and where are the</w:t>
      </w:r>
      <w:r w:rsidR="00A43F7C">
        <w:rPr>
          <w:rFonts w:ascii="Calibri" w:eastAsia="Calibri" w:hAnsi="Calibri" w:cs="Calibri"/>
        </w:rPr>
        <w:t xml:space="preserve"> </w:t>
      </w:r>
      <w:r w:rsidR="001C1578">
        <w:rPr>
          <w:rFonts w:ascii="Calibri" w:eastAsia="Calibri" w:hAnsi="Calibri" w:cs="Calibri"/>
        </w:rPr>
        <w:t>gaps</w:t>
      </w:r>
      <w:r w:rsidR="00781B80">
        <w:rPr>
          <w:rFonts w:ascii="Calibri" w:eastAsia="Calibri" w:hAnsi="Calibri" w:cs="Calibri"/>
        </w:rPr>
        <w:t>.</w:t>
      </w:r>
      <w:r w:rsidR="005D52B8">
        <w:rPr>
          <w:rFonts w:ascii="Calibri" w:eastAsia="Calibri" w:hAnsi="Calibri" w:cs="Calibri"/>
        </w:rPr>
        <w:t xml:space="preserve"> This determination will determine where the </w:t>
      </w:r>
      <w:r w:rsidR="00903089">
        <w:rPr>
          <w:rFonts w:ascii="Calibri" w:eastAsia="Calibri" w:hAnsi="Calibri" w:cs="Calibri"/>
        </w:rPr>
        <w:t xml:space="preserve">additional training and resources </w:t>
      </w:r>
      <w:r w:rsidR="00D47BBA">
        <w:rPr>
          <w:rFonts w:ascii="Calibri" w:eastAsia="Calibri" w:hAnsi="Calibri" w:cs="Calibri"/>
        </w:rPr>
        <w:t xml:space="preserve">need </w:t>
      </w:r>
      <w:r w:rsidR="00903089">
        <w:rPr>
          <w:rFonts w:ascii="Calibri" w:eastAsia="Calibri" w:hAnsi="Calibri" w:cs="Calibri"/>
        </w:rPr>
        <w:t>to be placed. I</w:t>
      </w:r>
      <w:r w:rsidR="00366F32">
        <w:rPr>
          <w:rFonts w:ascii="Calibri" w:eastAsia="Calibri" w:hAnsi="Calibri" w:cs="Calibri"/>
        </w:rPr>
        <w:t>n addition, i</w:t>
      </w:r>
      <w:r w:rsidR="00E81363">
        <w:rPr>
          <w:rFonts w:ascii="Calibri" w:eastAsia="Calibri" w:hAnsi="Calibri" w:cs="Calibri"/>
        </w:rPr>
        <w:t xml:space="preserve">t likely will </w:t>
      </w:r>
      <w:r w:rsidR="00816CD7">
        <w:rPr>
          <w:rFonts w:ascii="Calibri" w:eastAsia="Calibri" w:hAnsi="Calibri" w:cs="Calibri"/>
        </w:rPr>
        <w:t>require</w:t>
      </w:r>
      <w:r w:rsidR="00366F32">
        <w:rPr>
          <w:rFonts w:ascii="Calibri" w:eastAsia="Calibri" w:hAnsi="Calibri" w:cs="Calibri"/>
        </w:rPr>
        <w:t xml:space="preserve"> system level</w:t>
      </w:r>
      <w:r w:rsidR="00E81363">
        <w:rPr>
          <w:rFonts w:ascii="Calibri" w:eastAsia="Calibri" w:hAnsi="Calibri" w:cs="Calibri"/>
        </w:rPr>
        <w:t xml:space="preserve"> involvement. </w:t>
      </w:r>
      <w:r w:rsidR="00AA3F0A">
        <w:rPr>
          <w:rFonts w:ascii="Calibri" w:eastAsia="Calibri" w:hAnsi="Calibri" w:cs="Calibri"/>
        </w:rPr>
        <w:t xml:space="preserve">Some hospitals may push back </w:t>
      </w:r>
      <w:r w:rsidR="00440754">
        <w:rPr>
          <w:rFonts w:ascii="Calibri" w:eastAsia="Calibri" w:hAnsi="Calibri" w:cs="Calibri"/>
        </w:rPr>
        <w:t>saying they have their own flyers and b</w:t>
      </w:r>
      <w:r w:rsidR="005D3320">
        <w:rPr>
          <w:rFonts w:ascii="Calibri" w:eastAsia="Calibri" w:hAnsi="Calibri" w:cs="Calibri"/>
        </w:rPr>
        <w:t>ro</w:t>
      </w:r>
      <w:r w:rsidR="008F1312">
        <w:rPr>
          <w:rFonts w:ascii="Calibri" w:eastAsia="Calibri" w:hAnsi="Calibri" w:cs="Calibri"/>
        </w:rPr>
        <w:t xml:space="preserve">chures and may choose not to </w:t>
      </w:r>
      <w:r w:rsidR="00394628">
        <w:rPr>
          <w:rFonts w:ascii="Calibri" w:eastAsia="Calibri" w:hAnsi="Calibri" w:cs="Calibri"/>
        </w:rPr>
        <w:t>disseminate the inf</w:t>
      </w:r>
      <w:r w:rsidR="005C1CFC">
        <w:rPr>
          <w:rFonts w:ascii="Calibri" w:eastAsia="Calibri" w:hAnsi="Calibri" w:cs="Calibri"/>
        </w:rPr>
        <w:t>o</w:t>
      </w:r>
      <w:r w:rsidR="00394628">
        <w:rPr>
          <w:rFonts w:ascii="Calibri" w:eastAsia="Calibri" w:hAnsi="Calibri" w:cs="Calibri"/>
        </w:rPr>
        <w:t xml:space="preserve">rmation. </w:t>
      </w:r>
      <w:r w:rsidR="00123650">
        <w:rPr>
          <w:rFonts w:ascii="Calibri" w:eastAsia="Calibri" w:hAnsi="Calibri" w:cs="Calibri"/>
        </w:rPr>
        <w:t xml:space="preserve">DHMIC needs to have </w:t>
      </w:r>
      <w:r w:rsidR="002D6C71">
        <w:rPr>
          <w:rFonts w:ascii="Calibri" w:eastAsia="Calibri" w:hAnsi="Calibri" w:cs="Calibri"/>
        </w:rPr>
        <w:t>the health</w:t>
      </w:r>
      <w:r w:rsidR="00FF0BD8">
        <w:rPr>
          <w:rFonts w:ascii="Calibri" w:eastAsia="Calibri" w:hAnsi="Calibri" w:cs="Calibri"/>
        </w:rPr>
        <w:t xml:space="preserve"> system</w:t>
      </w:r>
      <w:r w:rsidR="002D6C71">
        <w:rPr>
          <w:rFonts w:ascii="Calibri" w:eastAsia="Calibri" w:hAnsi="Calibri" w:cs="Calibri"/>
        </w:rPr>
        <w:t xml:space="preserve"> partners more engaged and at the table</w:t>
      </w:r>
      <w:r w:rsidR="005C1CFC">
        <w:rPr>
          <w:rFonts w:ascii="Calibri" w:eastAsia="Calibri" w:hAnsi="Calibri" w:cs="Calibri"/>
        </w:rPr>
        <w:t xml:space="preserve"> when creating resources and </w:t>
      </w:r>
      <w:r w:rsidR="00694019">
        <w:rPr>
          <w:rFonts w:ascii="Calibri" w:eastAsia="Calibri" w:hAnsi="Calibri" w:cs="Calibri"/>
        </w:rPr>
        <w:t xml:space="preserve">holding them </w:t>
      </w:r>
      <w:r w:rsidR="002342B2">
        <w:rPr>
          <w:rFonts w:ascii="Calibri" w:eastAsia="Calibri" w:hAnsi="Calibri" w:cs="Calibri"/>
        </w:rPr>
        <w:t>accountable.</w:t>
      </w:r>
    </w:p>
    <w:p w14:paraId="10696959" w14:textId="77777777" w:rsidR="00D02A4A" w:rsidRDefault="002342B2" w:rsidP="00330DE0">
      <w:p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6FB3182" w14:textId="79A80C52" w:rsidR="000157D8" w:rsidRDefault="007346DA" w:rsidP="001150C6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Shane’ Darby-</w:t>
      </w:r>
      <w:r w:rsidR="00574B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Community has a hard time trusting</w:t>
      </w:r>
      <w:r w:rsidR="00A831A7">
        <w:rPr>
          <w:rFonts w:ascii="Calibri" w:eastAsia="Calibri" w:hAnsi="Calibri" w:cs="Calibri"/>
        </w:rPr>
        <w:t xml:space="preserve"> health </w:t>
      </w:r>
      <w:proofErr w:type="gramStart"/>
      <w:r w:rsidR="00D54A29">
        <w:rPr>
          <w:rFonts w:ascii="Calibri" w:eastAsia="Calibri" w:hAnsi="Calibri" w:cs="Calibri"/>
        </w:rPr>
        <w:t>institution</w:t>
      </w:r>
      <w:r w:rsidR="00842201">
        <w:rPr>
          <w:rFonts w:ascii="Calibri" w:eastAsia="Calibri" w:hAnsi="Calibri" w:cs="Calibri"/>
        </w:rPr>
        <w:t>s</w:t>
      </w:r>
      <w:proofErr w:type="gramEnd"/>
      <w:r w:rsidR="00FF58A3">
        <w:rPr>
          <w:rFonts w:ascii="Calibri" w:eastAsia="Calibri" w:hAnsi="Calibri" w:cs="Calibri"/>
        </w:rPr>
        <w:t xml:space="preserve">. Other black led organizations do not want to deal with the groups due to recent and past things that have happened. </w:t>
      </w:r>
      <w:r w:rsidR="00960AE7">
        <w:rPr>
          <w:rFonts w:ascii="Calibri" w:eastAsia="Calibri" w:hAnsi="Calibri" w:cs="Calibri"/>
        </w:rPr>
        <w:t>The flyer is a great advocacy tool.</w:t>
      </w:r>
      <w:r w:rsidR="0048440A">
        <w:rPr>
          <w:rFonts w:ascii="Calibri" w:eastAsia="Calibri" w:hAnsi="Calibri" w:cs="Calibri"/>
        </w:rPr>
        <w:t xml:space="preserve"> </w:t>
      </w:r>
      <w:r w:rsidR="00160B0D">
        <w:rPr>
          <w:rFonts w:ascii="Calibri" w:eastAsia="Calibri" w:hAnsi="Calibri" w:cs="Calibri"/>
        </w:rPr>
        <w:t>For effectiveness</w:t>
      </w:r>
      <w:r w:rsidR="00B3457A">
        <w:rPr>
          <w:rFonts w:ascii="Calibri" w:eastAsia="Calibri" w:hAnsi="Calibri" w:cs="Calibri"/>
        </w:rPr>
        <w:t xml:space="preserve"> </w:t>
      </w:r>
      <w:r w:rsidR="00857F66">
        <w:rPr>
          <w:rFonts w:ascii="Calibri" w:eastAsia="Calibri" w:hAnsi="Calibri" w:cs="Calibri"/>
        </w:rPr>
        <w:t xml:space="preserve">we </w:t>
      </w:r>
      <w:r w:rsidR="00B3457A">
        <w:rPr>
          <w:rFonts w:ascii="Calibri" w:eastAsia="Calibri" w:hAnsi="Calibri" w:cs="Calibri"/>
        </w:rPr>
        <w:t>must work jointly with</w:t>
      </w:r>
      <w:r w:rsidR="000157D8">
        <w:rPr>
          <w:rFonts w:ascii="Calibri" w:eastAsia="Calibri" w:hAnsi="Calibri" w:cs="Calibri"/>
        </w:rPr>
        <w:t xml:space="preserve"> hospitals and providers on training and accountability. </w:t>
      </w:r>
      <w:r w:rsidR="00B3457A">
        <w:rPr>
          <w:rFonts w:ascii="Calibri" w:eastAsia="Calibri" w:hAnsi="Calibri" w:cs="Calibri"/>
        </w:rPr>
        <w:t xml:space="preserve"> </w:t>
      </w:r>
    </w:p>
    <w:p w14:paraId="5DA70837" w14:textId="77777777" w:rsidR="00F666B9" w:rsidRDefault="00F666B9" w:rsidP="001150C6">
      <w:pPr>
        <w:ind w:left="720"/>
        <w:rPr>
          <w:rFonts w:ascii="Calibri" w:eastAsia="Calibri" w:hAnsi="Calibri" w:cs="Calibri"/>
        </w:rPr>
      </w:pPr>
    </w:p>
    <w:p w14:paraId="6BF30476" w14:textId="3EEDAF48" w:rsidR="00F666B9" w:rsidRDefault="00F666B9" w:rsidP="001150C6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Khaleel</w:t>
      </w:r>
      <w:r w:rsidR="00491DE1">
        <w:rPr>
          <w:rFonts w:ascii="Calibri" w:eastAsia="Calibri" w:hAnsi="Calibri" w:cs="Calibri"/>
        </w:rPr>
        <w:t xml:space="preserve"> Hus</w:t>
      </w:r>
      <w:r w:rsidR="004325D0">
        <w:rPr>
          <w:rFonts w:ascii="Calibri" w:eastAsia="Calibri" w:hAnsi="Calibri" w:cs="Calibri"/>
        </w:rPr>
        <w:t>sa</w:t>
      </w:r>
      <w:r w:rsidR="001A72E4">
        <w:rPr>
          <w:rFonts w:ascii="Calibri" w:eastAsia="Calibri" w:hAnsi="Calibri" w:cs="Calibri"/>
        </w:rPr>
        <w:t>ini</w:t>
      </w:r>
      <w:r>
        <w:rPr>
          <w:rFonts w:ascii="Calibri" w:eastAsia="Calibri" w:hAnsi="Calibri" w:cs="Calibri"/>
        </w:rPr>
        <w:t>-</w:t>
      </w:r>
      <w:r w:rsidR="00574B70">
        <w:rPr>
          <w:rFonts w:ascii="Calibri" w:eastAsia="Calibri" w:hAnsi="Calibri" w:cs="Calibri"/>
        </w:rPr>
        <w:t xml:space="preserve"> </w:t>
      </w:r>
      <w:r w:rsidR="00214F1C">
        <w:rPr>
          <w:rFonts w:ascii="Calibri" w:eastAsia="Calibri" w:hAnsi="Calibri" w:cs="Calibri"/>
        </w:rPr>
        <w:t>To t</w:t>
      </w:r>
      <w:r w:rsidR="009E3572">
        <w:rPr>
          <w:rFonts w:ascii="Calibri" w:eastAsia="Calibri" w:hAnsi="Calibri" w:cs="Calibri"/>
        </w:rPr>
        <w:t>emp</w:t>
      </w:r>
      <w:r w:rsidR="00214F1C">
        <w:rPr>
          <w:rFonts w:ascii="Calibri" w:eastAsia="Calibri" w:hAnsi="Calibri" w:cs="Calibri"/>
        </w:rPr>
        <w:t>er</w:t>
      </w:r>
      <w:r w:rsidR="009E3572">
        <w:rPr>
          <w:rFonts w:ascii="Calibri" w:eastAsia="Calibri" w:hAnsi="Calibri" w:cs="Calibri"/>
        </w:rPr>
        <w:t xml:space="preserve"> expectation</w:t>
      </w:r>
      <w:r w:rsidR="00336DD8">
        <w:rPr>
          <w:rFonts w:ascii="Calibri" w:eastAsia="Calibri" w:hAnsi="Calibri" w:cs="Calibri"/>
        </w:rPr>
        <w:t>s</w:t>
      </w:r>
      <w:r w:rsidR="009E3572">
        <w:rPr>
          <w:rFonts w:ascii="Calibri" w:eastAsia="Calibri" w:hAnsi="Calibri" w:cs="Calibri"/>
        </w:rPr>
        <w:t xml:space="preserve">, </w:t>
      </w:r>
      <w:r w:rsidR="00336DD8">
        <w:rPr>
          <w:rFonts w:ascii="Calibri" w:eastAsia="Calibri" w:hAnsi="Calibri" w:cs="Calibri"/>
        </w:rPr>
        <w:t xml:space="preserve">as a DHMIC body we are </w:t>
      </w:r>
      <w:r w:rsidR="009E3572">
        <w:rPr>
          <w:rFonts w:ascii="Calibri" w:eastAsia="Calibri" w:hAnsi="Calibri" w:cs="Calibri"/>
        </w:rPr>
        <w:t xml:space="preserve">trying to provide the best science and </w:t>
      </w:r>
      <w:r w:rsidR="00277A42">
        <w:rPr>
          <w:rFonts w:ascii="Calibri" w:eastAsia="Calibri" w:hAnsi="Calibri" w:cs="Calibri"/>
        </w:rPr>
        <w:t>available evidence</w:t>
      </w:r>
      <w:r w:rsidR="00A416F2">
        <w:rPr>
          <w:rFonts w:ascii="Calibri" w:eastAsia="Calibri" w:hAnsi="Calibri" w:cs="Calibri"/>
        </w:rPr>
        <w:t xml:space="preserve"> to make this</w:t>
      </w:r>
      <w:r w:rsidR="00277A42">
        <w:rPr>
          <w:rFonts w:ascii="Calibri" w:eastAsia="Calibri" w:hAnsi="Calibri" w:cs="Calibri"/>
        </w:rPr>
        <w:t xml:space="preserve"> </w:t>
      </w:r>
      <w:r w:rsidR="009E3572">
        <w:rPr>
          <w:rFonts w:ascii="Calibri" w:eastAsia="Calibri" w:hAnsi="Calibri" w:cs="Calibri"/>
        </w:rPr>
        <w:t>information</w:t>
      </w:r>
      <w:r w:rsidR="006F7F20">
        <w:rPr>
          <w:rFonts w:ascii="Calibri" w:eastAsia="Calibri" w:hAnsi="Calibri" w:cs="Calibri"/>
        </w:rPr>
        <w:t xml:space="preserve"> </w:t>
      </w:r>
      <w:r w:rsidR="00A416F2">
        <w:rPr>
          <w:rFonts w:ascii="Calibri" w:eastAsia="Calibri" w:hAnsi="Calibri" w:cs="Calibri"/>
        </w:rPr>
        <w:t>available to</w:t>
      </w:r>
      <w:r w:rsidR="00766CE6">
        <w:rPr>
          <w:rFonts w:ascii="Calibri" w:eastAsia="Calibri" w:hAnsi="Calibri" w:cs="Calibri"/>
        </w:rPr>
        <w:t xml:space="preserve"> the groups that we work with</w:t>
      </w:r>
      <w:r w:rsidR="00E20A41">
        <w:rPr>
          <w:rFonts w:ascii="Calibri" w:eastAsia="Calibri" w:hAnsi="Calibri" w:cs="Calibri"/>
        </w:rPr>
        <w:t>.</w:t>
      </w:r>
      <w:r w:rsidR="006F7F20">
        <w:rPr>
          <w:rFonts w:ascii="Calibri" w:eastAsia="Calibri" w:hAnsi="Calibri" w:cs="Calibri"/>
        </w:rPr>
        <w:t xml:space="preserve"> In terms of advocacy </w:t>
      </w:r>
      <w:r w:rsidR="00B5256D">
        <w:rPr>
          <w:rFonts w:ascii="Calibri" w:eastAsia="Calibri" w:hAnsi="Calibri" w:cs="Calibri"/>
        </w:rPr>
        <w:t xml:space="preserve">and </w:t>
      </w:r>
      <w:r w:rsidR="00E20A41">
        <w:rPr>
          <w:rFonts w:ascii="Calibri" w:eastAsia="Calibri" w:hAnsi="Calibri" w:cs="Calibri"/>
        </w:rPr>
        <w:t>enforcement a</w:t>
      </w:r>
      <w:r w:rsidR="00A92EF0">
        <w:rPr>
          <w:rFonts w:ascii="Calibri" w:eastAsia="Calibri" w:hAnsi="Calibri" w:cs="Calibri"/>
        </w:rPr>
        <w:t xml:space="preserve">s to </w:t>
      </w:r>
      <w:r w:rsidR="00B5256D">
        <w:rPr>
          <w:rFonts w:ascii="Calibri" w:eastAsia="Calibri" w:hAnsi="Calibri" w:cs="Calibri"/>
        </w:rPr>
        <w:t>how these</w:t>
      </w:r>
      <w:r w:rsidR="00E20A41">
        <w:rPr>
          <w:rFonts w:ascii="Calibri" w:eastAsia="Calibri" w:hAnsi="Calibri" w:cs="Calibri"/>
        </w:rPr>
        <w:t xml:space="preserve"> </w:t>
      </w:r>
      <w:r w:rsidR="00BE2744">
        <w:rPr>
          <w:rFonts w:ascii="Calibri" w:eastAsia="Calibri" w:hAnsi="Calibri" w:cs="Calibri"/>
        </w:rPr>
        <w:t>topics get adopted</w:t>
      </w:r>
      <w:r w:rsidR="00B5256D">
        <w:rPr>
          <w:rFonts w:ascii="Calibri" w:eastAsia="Calibri" w:hAnsi="Calibri" w:cs="Calibri"/>
        </w:rPr>
        <w:t xml:space="preserve"> </w:t>
      </w:r>
      <w:r w:rsidR="00A92EF0">
        <w:rPr>
          <w:rFonts w:ascii="Calibri" w:eastAsia="Calibri" w:hAnsi="Calibri" w:cs="Calibri"/>
        </w:rPr>
        <w:t xml:space="preserve">at the provider or hospital </w:t>
      </w:r>
      <w:r w:rsidR="00974E1E">
        <w:rPr>
          <w:rFonts w:ascii="Calibri" w:eastAsia="Calibri" w:hAnsi="Calibri" w:cs="Calibri"/>
        </w:rPr>
        <w:t>levels,</w:t>
      </w:r>
      <w:r w:rsidR="00A92EF0">
        <w:rPr>
          <w:rFonts w:ascii="Calibri" w:eastAsia="Calibri" w:hAnsi="Calibri" w:cs="Calibri"/>
        </w:rPr>
        <w:t xml:space="preserve"> </w:t>
      </w:r>
      <w:r w:rsidR="006F7F20">
        <w:rPr>
          <w:rFonts w:ascii="Calibri" w:eastAsia="Calibri" w:hAnsi="Calibri" w:cs="Calibri"/>
        </w:rPr>
        <w:t xml:space="preserve">all we can do is give the best information, it is up to the hospitals and providers to </w:t>
      </w:r>
      <w:r w:rsidR="00242573">
        <w:rPr>
          <w:rFonts w:ascii="Calibri" w:eastAsia="Calibri" w:hAnsi="Calibri" w:cs="Calibri"/>
        </w:rPr>
        <w:t>do it.</w:t>
      </w:r>
      <w:r w:rsidR="0014174C">
        <w:rPr>
          <w:rFonts w:ascii="Calibri" w:eastAsia="Calibri" w:hAnsi="Calibri" w:cs="Calibri"/>
        </w:rPr>
        <w:t xml:space="preserve"> </w:t>
      </w:r>
      <w:r w:rsidR="00DE637E">
        <w:rPr>
          <w:rFonts w:ascii="Calibri" w:eastAsia="Calibri" w:hAnsi="Calibri" w:cs="Calibri"/>
        </w:rPr>
        <w:t xml:space="preserve">As part of the QI work, </w:t>
      </w:r>
      <w:r w:rsidR="0014174C">
        <w:rPr>
          <w:rFonts w:ascii="Calibri" w:eastAsia="Calibri" w:hAnsi="Calibri" w:cs="Calibri"/>
        </w:rPr>
        <w:t>DPQC</w:t>
      </w:r>
      <w:r w:rsidR="004A2176">
        <w:rPr>
          <w:rFonts w:ascii="Calibri" w:eastAsia="Calibri" w:hAnsi="Calibri" w:cs="Calibri"/>
        </w:rPr>
        <w:t xml:space="preserve"> is</w:t>
      </w:r>
      <w:r w:rsidR="00DE637E">
        <w:rPr>
          <w:rFonts w:ascii="Calibri" w:eastAsia="Calibri" w:hAnsi="Calibri" w:cs="Calibri"/>
        </w:rPr>
        <w:t xml:space="preserve"> providing the best science and </w:t>
      </w:r>
      <w:r w:rsidR="00DD2357">
        <w:rPr>
          <w:rFonts w:ascii="Calibri" w:eastAsia="Calibri" w:hAnsi="Calibri" w:cs="Calibri"/>
        </w:rPr>
        <w:t xml:space="preserve">available evidence. </w:t>
      </w:r>
      <w:r w:rsidR="00FB44F7">
        <w:rPr>
          <w:rFonts w:ascii="Calibri" w:eastAsia="Calibri" w:hAnsi="Calibri" w:cs="Calibri"/>
        </w:rPr>
        <w:t>Can we measure the voices of women being hear</w:t>
      </w:r>
      <w:r w:rsidR="00974E1E">
        <w:rPr>
          <w:rFonts w:ascii="Calibri" w:eastAsia="Calibri" w:hAnsi="Calibri" w:cs="Calibri"/>
        </w:rPr>
        <w:t>d</w:t>
      </w:r>
      <w:r w:rsidR="00FB44F7">
        <w:rPr>
          <w:rFonts w:ascii="Calibri" w:eastAsia="Calibri" w:hAnsi="Calibri" w:cs="Calibri"/>
        </w:rPr>
        <w:t xml:space="preserve">? Are we getting constant feedback? </w:t>
      </w:r>
      <w:r w:rsidR="002C350E">
        <w:rPr>
          <w:rFonts w:ascii="Calibri" w:eastAsia="Calibri" w:hAnsi="Calibri" w:cs="Calibri"/>
        </w:rPr>
        <w:t xml:space="preserve">There are a lot of national surveys </w:t>
      </w:r>
      <w:r w:rsidR="004C487F">
        <w:rPr>
          <w:rFonts w:ascii="Calibri" w:eastAsia="Calibri" w:hAnsi="Calibri" w:cs="Calibri"/>
        </w:rPr>
        <w:t>and things that are asked on PRAMS</w:t>
      </w:r>
      <w:r w:rsidR="00CE703D">
        <w:rPr>
          <w:rFonts w:ascii="Calibri" w:eastAsia="Calibri" w:hAnsi="Calibri" w:cs="Calibri"/>
        </w:rPr>
        <w:t xml:space="preserve"> which </w:t>
      </w:r>
      <w:r w:rsidR="0045596A">
        <w:rPr>
          <w:rFonts w:ascii="Calibri" w:eastAsia="Calibri" w:hAnsi="Calibri" w:cs="Calibri"/>
        </w:rPr>
        <w:t xml:space="preserve">are done </w:t>
      </w:r>
      <w:r w:rsidR="002339C1">
        <w:rPr>
          <w:rFonts w:ascii="Calibri" w:eastAsia="Calibri" w:hAnsi="Calibri" w:cs="Calibri"/>
        </w:rPr>
        <w:t>on an annual basis</w:t>
      </w:r>
      <w:r w:rsidR="0045596A">
        <w:rPr>
          <w:rFonts w:ascii="Calibri" w:eastAsia="Calibri" w:hAnsi="Calibri" w:cs="Calibri"/>
        </w:rPr>
        <w:t xml:space="preserve">, whether is HEIDES information regarding customer service </w:t>
      </w:r>
      <w:r w:rsidR="00974E1E">
        <w:rPr>
          <w:rFonts w:ascii="Calibri" w:eastAsia="Calibri" w:hAnsi="Calibri" w:cs="Calibri"/>
        </w:rPr>
        <w:t>satisfaction or</w:t>
      </w:r>
      <w:r w:rsidR="00CD3EC0">
        <w:rPr>
          <w:rFonts w:ascii="Calibri" w:eastAsia="Calibri" w:hAnsi="Calibri" w:cs="Calibri"/>
        </w:rPr>
        <w:t xml:space="preserve"> PRAMS questions on quality of care. If were trying to </w:t>
      </w:r>
      <w:r w:rsidR="00120A41">
        <w:rPr>
          <w:rFonts w:ascii="Calibri" w:eastAsia="Calibri" w:hAnsi="Calibri" w:cs="Calibri"/>
        </w:rPr>
        <w:t xml:space="preserve">perform quality </w:t>
      </w:r>
      <w:r w:rsidR="003A61D9">
        <w:rPr>
          <w:rFonts w:ascii="Calibri" w:eastAsia="Calibri" w:hAnsi="Calibri" w:cs="Calibri"/>
        </w:rPr>
        <w:t xml:space="preserve">improvements, maybe a </w:t>
      </w:r>
      <w:r w:rsidR="009740E7">
        <w:rPr>
          <w:rFonts w:ascii="Calibri" w:eastAsia="Calibri" w:hAnsi="Calibri" w:cs="Calibri"/>
        </w:rPr>
        <w:t xml:space="preserve">more feasible solutions would be to </w:t>
      </w:r>
      <w:r w:rsidR="002953A6">
        <w:rPr>
          <w:rFonts w:ascii="Calibri" w:eastAsia="Calibri" w:hAnsi="Calibri" w:cs="Calibri"/>
        </w:rPr>
        <w:t>adopt</w:t>
      </w:r>
      <w:r w:rsidR="009740E7">
        <w:rPr>
          <w:rFonts w:ascii="Calibri" w:eastAsia="Calibri" w:hAnsi="Calibri" w:cs="Calibri"/>
        </w:rPr>
        <w:t xml:space="preserve"> rapid</w:t>
      </w:r>
      <w:r w:rsidR="002953A6">
        <w:rPr>
          <w:rFonts w:ascii="Calibri" w:eastAsia="Calibri" w:hAnsi="Calibri" w:cs="Calibri"/>
        </w:rPr>
        <w:t xml:space="preserve"> surveys for women who </w:t>
      </w:r>
      <w:r w:rsidR="00050C2D">
        <w:rPr>
          <w:rFonts w:ascii="Calibri" w:eastAsia="Calibri" w:hAnsi="Calibri" w:cs="Calibri"/>
        </w:rPr>
        <w:t xml:space="preserve">are delivering at the birthing institutions and ask them specifically, </w:t>
      </w:r>
      <w:r w:rsidR="00ED27C9">
        <w:rPr>
          <w:rFonts w:ascii="Calibri" w:eastAsia="Calibri" w:hAnsi="Calibri" w:cs="Calibri"/>
        </w:rPr>
        <w:t>about the maternal warning signs</w:t>
      </w:r>
      <w:r w:rsidR="00DE65CC">
        <w:rPr>
          <w:rFonts w:ascii="Calibri" w:eastAsia="Calibri" w:hAnsi="Calibri" w:cs="Calibri"/>
        </w:rPr>
        <w:t xml:space="preserve"> looking at data in a more real time fashion. </w:t>
      </w:r>
      <w:r w:rsidR="00F2027D">
        <w:rPr>
          <w:rFonts w:ascii="Calibri" w:eastAsia="Calibri" w:hAnsi="Calibri" w:cs="Calibri"/>
        </w:rPr>
        <w:t xml:space="preserve">Regarding </w:t>
      </w:r>
      <w:r w:rsidR="001642BC">
        <w:rPr>
          <w:rFonts w:ascii="Calibri" w:eastAsia="Calibri" w:hAnsi="Calibri" w:cs="Calibri"/>
        </w:rPr>
        <w:t xml:space="preserve">addressing </w:t>
      </w:r>
      <w:r w:rsidR="00F2027D">
        <w:rPr>
          <w:rFonts w:ascii="Calibri" w:eastAsia="Calibri" w:hAnsi="Calibri" w:cs="Calibri"/>
        </w:rPr>
        <w:t>the literacy</w:t>
      </w:r>
      <w:r w:rsidR="009740E7">
        <w:rPr>
          <w:rFonts w:ascii="Calibri" w:eastAsia="Calibri" w:hAnsi="Calibri" w:cs="Calibri"/>
        </w:rPr>
        <w:t xml:space="preserve"> </w:t>
      </w:r>
      <w:r w:rsidR="001642BC">
        <w:rPr>
          <w:rFonts w:ascii="Calibri" w:eastAsia="Calibri" w:hAnsi="Calibri" w:cs="Calibri"/>
        </w:rPr>
        <w:t xml:space="preserve">piece, the community </w:t>
      </w:r>
      <w:r w:rsidR="004E100A">
        <w:rPr>
          <w:rFonts w:ascii="Calibri" w:eastAsia="Calibri" w:hAnsi="Calibri" w:cs="Calibri"/>
        </w:rPr>
        <w:t>intervention teams should probably work on</w:t>
      </w:r>
      <w:r w:rsidR="00344268">
        <w:rPr>
          <w:rFonts w:ascii="Calibri" w:eastAsia="Calibri" w:hAnsi="Calibri" w:cs="Calibri"/>
        </w:rPr>
        <w:t xml:space="preserve"> </w:t>
      </w:r>
      <w:r w:rsidR="00AA68B6">
        <w:rPr>
          <w:rFonts w:ascii="Calibri" w:eastAsia="Calibri" w:hAnsi="Calibri" w:cs="Calibri"/>
        </w:rPr>
        <w:t xml:space="preserve">addressing this concern. </w:t>
      </w:r>
    </w:p>
    <w:p w14:paraId="64FF24F1" w14:textId="77777777" w:rsidR="00AA68B6" w:rsidRPr="001C262D" w:rsidRDefault="00AA68B6" w:rsidP="001150C6">
      <w:pPr>
        <w:ind w:left="720"/>
        <w:rPr>
          <w:rFonts w:ascii="Calibri" w:eastAsia="Calibri" w:hAnsi="Calibri" w:cs="Calibri"/>
        </w:rPr>
      </w:pPr>
    </w:p>
    <w:p w14:paraId="2B3917FB" w14:textId="77777777" w:rsidR="002B7D35" w:rsidRPr="001C262D" w:rsidRDefault="002B7D35" w:rsidP="001150C6">
      <w:pPr>
        <w:ind w:left="720"/>
        <w:rPr>
          <w:rFonts w:ascii="Calibri" w:eastAsia="Calibri" w:hAnsi="Calibri" w:cs="Calibri"/>
        </w:rPr>
      </w:pPr>
      <w:r w:rsidRPr="00311C42">
        <w:rPr>
          <w:rFonts w:ascii="Calibri" w:eastAsia="Calibri" w:hAnsi="Calibri" w:cs="Calibri"/>
          <w:b/>
          <w:bCs/>
        </w:rPr>
        <w:t>Take Aways</w:t>
      </w:r>
      <w:r w:rsidRPr="001C262D">
        <w:rPr>
          <w:rFonts w:ascii="Calibri" w:eastAsia="Calibri" w:hAnsi="Calibri" w:cs="Calibri"/>
        </w:rPr>
        <w:t>:</w:t>
      </w:r>
    </w:p>
    <w:p w14:paraId="4859B746" w14:textId="77777777" w:rsidR="00AA68B6" w:rsidRDefault="00AC5998" w:rsidP="00AA68B6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Temper expectations</w:t>
      </w:r>
    </w:p>
    <w:p w14:paraId="34D8D006" w14:textId="77777777" w:rsidR="00AC5998" w:rsidRDefault="00AC5998" w:rsidP="00AA68B6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cannot enforce</w:t>
      </w:r>
      <w:r w:rsidR="002B7D35">
        <w:rPr>
          <w:rFonts w:ascii="Calibri" w:eastAsia="Calibri" w:hAnsi="Calibri" w:cs="Calibri"/>
        </w:rPr>
        <w:t xml:space="preserve">. We can make laws but </w:t>
      </w:r>
      <w:r w:rsidR="00751111">
        <w:rPr>
          <w:rFonts w:ascii="Calibri" w:eastAsia="Calibri" w:hAnsi="Calibri" w:cs="Calibri"/>
        </w:rPr>
        <w:t>there is an issue of</w:t>
      </w:r>
      <w:r w:rsidR="002B7D35">
        <w:rPr>
          <w:rFonts w:ascii="Calibri" w:eastAsia="Calibri" w:hAnsi="Calibri" w:cs="Calibri"/>
        </w:rPr>
        <w:t xml:space="preserve"> enforce</w:t>
      </w:r>
      <w:r w:rsidR="00751111">
        <w:rPr>
          <w:rFonts w:ascii="Calibri" w:eastAsia="Calibri" w:hAnsi="Calibri" w:cs="Calibri"/>
        </w:rPr>
        <w:t>ment</w:t>
      </w:r>
    </w:p>
    <w:p w14:paraId="7CB1369D" w14:textId="77777777" w:rsidR="002B7D35" w:rsidRDefault="007D2A00" w:rsidP="00AA68B6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repercussions for not following the </w:t>
      </w:r>
      <w:r w:rsidR="00293830">
        <w:rPr>
          <w:rFonts w:ascii="Calibri" w:eastAsia="Calibri" w:hAnsi="Calibri" w:cs="Calibri"/>
        </w:rPr>
        <w:t>set-out</w:t>
      </w:r>
      <w:r>
        <w:rPr>
          <w:rFonts w:ascii="Calibri" w:eastAsia="Calibri" w:hAnsi="Calibri" w:cs="Calibri"/>
        </w:rPr>
        <w:t xml:space="preserve"> </w:t>
      </w:r>
      <w:r w:rsidR="00196B65">
        <w:rPr>
          <w:rFonts w:ascii="Calibri" w:eastAsia="Calibri" w:hAnsi="Calibri" w:cs="Calibri"/>
        </w:rPr>
        <w:t>laws?</w:t>
      </w:r>
      <w:r w:rsidR="00293830">
        <w:rPr>
          <w:rFonts w:ascii="Calibri" w:eastAsia="Calibri" w:hAnsi="Calibri" w:cs="Calibri"/>
        </w:rPr>
        <w:t xml:space="preserve"> These are larger conversations that are beyond this</w:t>
      </w:r>
      <w:r w:rsidR="00094690">
        <w:rPr>
          <w:rFonts w:ascii="Calibri" w:eastAsia="Calibri" w:hAnsi="Calibri" w:cs="Calibri"/>
        </w:rPr>
        <w:t xml:space="preserve"> scope. </w:t>
      </w:r>
    </w:p>
    <w:p w14:paraId="35892D55" w14:textId="77777777" w:rsidR="00196B65" w:rsidRPr="00AA68B6" w:rsidRDefault="00AB0376" w:rsidP="00AA68B6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most practical and feasible is </w:t>
      </w:r>
      <w:r w:rsidR="004C0C43">
        <w:rPr>
          <w:rFonts w:ascii="Calibri" w:eastAsia="Calibri" w:hAnsi="Calibri" w:cs="Calibri"/>
        </w:rPr>
        <w:t xml:space="preserve">to continue to provide </w:t>
      </w:r>
      <w:r w:rsidR="001C262D">
        <w:rPr>
          <w:rFonts w:ascii="Calibri" w:eastAsia="Calibri" w:hAnsi="Calibri" w:cs="Calibri"/>
        </w:rPr>
        <w:t>sound QI</w:t>
      </w:r>
      <w:r w:rsidR="00095F76">
        <w:rPr>
          <w:rFonts w:ascii="Calibri" w:eastAsia="Calibri" w:hAnsi="Calibri" w:cs="Calibri"/>
        </w:rPr>
        <w:t xml:space="preserve"> work.</w:t>
      </w:r>
      <w:r w:rsidR="001C262D">
        <w:rPr>
          <w:rFonts w:ascii="Calibri" w:eastAsia="Calibri" w:hAnsi="Calibri" w:cs="Calibri"/>
        </w:rPr>
        <w:t xml:space="preserve"> </w:t>
      </w:r>
    </w:p>
    <w:p w14:paraId="6A9CD8F0" w14:textId="77777777" w:rsidR="00D07340" w:rsidRDefault="00D07340">
      <w:pPr>
        <w:widowControl/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E3B5ED5" w14:textId="77777777" w:rsidR="000157D8" w:rsidRPr="008E3462" w:rsidRDefault="000157D8" w:rsidP="00611725">
      <w:pPr>
        <w:ind w:left="90"/>
        <w:rPr>
          <w:rFonts w:ascii="Calibri" w:eastAsia="Calibri" w:hAnsi="Calibri" w:cs="Calibri"/>
          <w:b/>
          <w:bCs/>
        </w:rPr>
      </w:pPr>
    </w:p>
    <w:p w14:paraId="66B1DD94" w14:textId="77777777" w:rsidR="00611725" w:rsidRDefault="00611725" w:rsidP="00611725">
      <w:pPr>
        <w:ind w:left="90"/>
        <w:rPr>
          <w:rFonts w:ascii="Calibri" w:eastAsia="Calibri" w:hAnsi="Calibri" w:cs="Calibri"/>
          <w:b/>
          <w:bCs/>
        </w:rPr>
      </w:pPr>
      <w:r w:rsidRPr="008E3462">
        <w:rPr>
          <w:rFonts w:ascii="Calibri" w:eastAsia="Calibri" w:hAnsi="Calibri" w:cs="Calibri"/>
          <w:b/>
          <w:bCs/>
        </w:rPr>
        <w:t>ASTHO-Delaware Contraceptive Access Now (DE CAN) Collaborative</w:t>
      </w:r>
    </w:p>
    <w:p w14:paraId="508E6C8D" w14:textId="77777777" w:rsidR="008E3462" w:rsidRDefault="008E3462" w:rsidP="00611725">
      <w:pPr>
        <w:ind w:left="90"/>
        <w:rPr>
          <w:rFonts w:ascii="Calibri" w:eastAsia="Calibri" w:hAnsi="Calibri" w:cs="Calibri"/>
          <w:b/>
          <w:bCs/>
        </w:rPr>
      </w:pPr>
    </w:p>
    <w:p w14:paraId="02E74BBF" w14:textId="3F6A42FC" w:rsidR="00DC7276" w:rsidRDefault="008A3D72" w:rsidP="00D07340">
      <w:pPr>
        <w:ind w:left="720"/>
        <w:rPr>
          <w:rFonts w:ascii="Calibri" w:eastAsia="Calibri" w:hAnsi="Calibri" w:cs="Calibri"/>
        </w:rPr>
      </w:pPr>
      <w:r w:rsidRPr="008A3D72">
        <w:rPr>
          <w:rFonts w:ascii="Calibri" w:eastAsia="Calibri" w:hAnsi="Calibri" w:cs="Calibri"/>
        </w:rPr>
        <w:t>Leah</w:t>
      </w:r>
      <w:r w:rsidR="00491DE1">
        <w:rPr>
          <w:rFonts w:ascii="Calibri" w:eastAsia="Calibri" w:hAnsi="Calibri" w:cs="Calibri"/>
        </w:rPr>
        <w:t xml:space="preserve"> Woodall</w:t>
      </w:r>
      <w:r w:rsidRPr="008A3D72">
        <w:rPr>
          <w:rFonts w:ascii="Calibri" w:eastAsia="Calibri" w:hAnsi="Calibri" w:cs="Calibri"/>
        </w:rPr>
        <w:t>-</w:t>
      </w:r>
      <w:r w:rsidR="00574B70">
        <w:rPr>
          <w:rFonts w:ascii="Calibri" w:eastAsia="Calibri" w:hAnsi="Calibri" w:cs="Calibri"/>
        </w:rPr>
        <w:t xml:space="preserve"> </w:t>
      </w:r>
      <w:r w:rsidR="00F240A2">
        <w:rPr>
          <w:rFonts w:ascii="Calibri" w:eastAsia="Calibri" w:hAnsi="Calibri" w:cs="Calibri"/>
        </w:rPr>
        <w:t>We h</w:t>
      </w:r>
      <w:r w:rsidR="003671D2">
        <w:rPr>
          <w:rFonts w:ascii="Calibri" w:eastAsia="Calibri" w:hAnsi="Calibri" w:cs="Calibri"/>
        </w:rPr>
        <w:t xml:space="preserve">ave made concerted efforts to reduce the </w:t>
      </w:r>
      <w:r w:rsidR="00F54E6E">
        <w:rPr>
          <w:rFonts w:ascii="Calibri" w:eastAsia="Calibri" w:hAnsi="Calibri" w:cs="Calibri"/>
        </w:rPr>
        <w:t>u</w:t>
      </w:r>
      <w:r w:rsidR="00733B68">
        <w:rPr>
          <w:rFonts w:ascii="Calibri" w:eastAsia="Calibri" w:hAnsi="Calibri" w:cs="Calibri"/>
        </w:rPr>
        <w:t>nintended pregnanc</w:t>
      </w:r>
      <w:r w:rsidR="00604728">
        <w:rPr>
          <w:rFonts w:ascii="Calibri" w:eastAsia="Calibri" w:hAnsi="Calibri" w:cs="Calibri"/>
        </w:rPr>
        <w:t>y</w:t>
      </w:r>
      <w:r w:rsidR="00F54E6E">
        <w:rPr>
          <w:rFonts w:ascii="Calibri" w:eastAsia="Calibri" w:hAnsi="Calibri" w:cs="Calibri"/>
        </w:rPr>
        <w:t xml:space="preserve"> rate</w:t>
      </w:r>
      <w:r w:rsidR="00733B68">
        <w:rPr>
          <w:rFonts w:ascii="Calibri" w:eastAsia="Calibri" w:hAnsi="Calibri" w:cs="Calibri"/>
        </w:rPr>
        <w:t xml:space="preserve"> in Delaware.</w:t>
      </w:r>
      <w:r w:rsidR="00F54E6E">
        <w:rPr>
          <w:rFonts w:ascii="Calibri" w:eastAsia="Calibri" w:hAnsi="Calibri" w:cs="Calibri"/>
        </w:rPr>
        <w:t xml:space="preserve"> </w:t>
      </w:r>
      <w:r w:rsidR="009F6602">
        <w:rPr>
          <w:rFonts w:ascii="Calibri" w:eastAsia="Calibri" w:hAnsi="Calibri" w:cs="Calibri"/>
        </w:rPr>
        <w:t>Fortunately,</w:t>
      </w:r>
      <w:r w:rsidR="00E85F89">
        <w:rPr>
          <w:rFonts w:ascii="Calibri" w:eastAsia="Calibri" w:hAnsi="Calibri" w:cs="Calibri"/>
        </w:rPr>
        <w:t xml:space="preserve"> </w:t>
      </w:r>
      <w:r w:rsidR="00EC1F75">
        <w:rPr>
          <w:rFonts w:ascii="Calibri" w:eastAsia="Calibri" w:hAnsi="Calibri" w:cs="Calibri"/>
        </w:rPr>
        <w:t>Delaware has</w:t>
      </w:r>
      <w:r w:rsidR="00E85F89">
        <w:rPr>
          <w:rFonts w:ascii="Calibri" w:eastAsia="Calibri" w:hAnsi="Calibri" w:cs="Calibri"/>
        </w:rPr>
        <w:t xml:space="preserve"> received some large investments </w:t>
      </w:r>
      <w:r w:rsidR="00254B38">
        <w:rPr>
          <w:rFonts w:ascii="Calibri" w:eastAsia="Calibri" w:hAnsi="Calibri" w:cs="Calibri"/>
        </w:rPr>
        <w:t>from philanthropist</w:t>
      </w:r>
      <w:r w:rsidR="00EC1F75">
        <w:rPr>
          <w:rFonts w:ascii="Calibri" w:eastAsia="Calibri" w:hAnsi="Calibri" w:cs="Calibri"/>
        </w:rPr>
        <w:t>s</w:t>
      </w:r>
      <w:r w:rsidR="00254B38">
        <w:rPr>
          <w:rFonts w:ascii="Calibri" w:eastAsia="Calibri" w:hAnsi="Calibri" w:cs="Calibri"/>
        </w:rPr>
        <w:t xml:space="preserve"> that came to Delaware</w:t>
      </w:r>
      <w:r w:rsidR="00947770">
        <w:rPr>
          <w:rFonts w:ascii="Calibri" w:eastAsia="Calibri" w:hAnsi="Calibri" w:cs="Calibri"/>
        </w:rPr>
        <w:t xml:space="preserve">, </w:t>
      </w:r>
      <w:r w:rsidR="00DA1351">
        <w:rPr>
          <w:rFonts w:ascii="Calibri" w:eastAsia="Calibri" w:hAnsi="Calibri" w:cs="Calibri"/>
        </w:rPr>
        <w:t>who</w:t>
      </w:r>
      <w:r w:rsidR="00947770">
        <w:rPr>
          <w:rFonts w:ascii="Calibri" w:eastAsia="Calibri" w:hAnsi="Calibri" w:cs="Calibri"/>
        </w:rPr>
        <w:t xml:space="preserve"> developed </w:t>
      </w:r>
      <w:r w:rsidR="00DA1351">
        <w:rPr>
          <w:rFonts w:ascii="Calibri" w:eastAsia="Calibri" w:hAnsi="Calibri" w:cs="Calibri"/>
        </w:rPr>
        <w:t>the</w:t>
      </w:r>
      <w:r w:rsidR="00947770">
        <w:rPr>
          <w:rFonts w:ascii="Calibri" w:eastAsia="Calibri" w:hAnsi="Calibri" w:cs="Calibri"/>
        </w:rPr>
        <w:t xml:space="preserve"> Delaware Contraceptives</w:t>
      </w:r>
      <w:r w:rsidR="006F22A4">
        <w:rPr>
          <w:rFonts w:ascii="Calibri" w:eastAsia="Calibri" w:hAnsi="Calibri" w:cs="Calibri"/>
        </w:rPr>
        <w:t xml:space="preserve"> Access</w:t>
      </w:r>
      <w:r w:rsidR="00947770">
        <w:rPr>
          <w:rFonts w:ascii="Calibri" w:eastAsia="Calibri" w:hAnsi="Calibri" w:cs="Calibri"/>
        </w:rPr>
        <w:t xml:space="preserve"> Now</w:t>
      </w:r>
      <w:r w:rsidR="004D410A">
        <w:rPr>
          <w:rFonts w:ascii="Calibri" w:eastAsia="Calibri" w:hAnsi="Calibri" w:cs="Calibri"/>
        </w:rPr>
        <w:t xml:space="preserve"> </w:t>
      </w:r>
      <w:proofErr w:type="gramStart"/>
      <w:r w:rsidR="004D410A">
        <w:rPr>
          <w:rFonts w:ascii="Calibri" w:eastAsia="Calibri" w:hAnsi="Calibri" w:cs="Calibri"/>
        </w:rPr>
        <w:t>Program(</w:t>
      </w:r>
      <w:proofErr w:type="gramEnd"/>
      <w:r w:rsidR="004D410A">
        <w:rPr>
          <w:rFonts w:ascii="Calibri" w:eastAsia="Calibri" w:hAnsi="Calibri" w:cs="Calibri"/>
        </w:rPr>
        <w:t>D</w:t>
      </w:r>
      <w:r w:rsidR="00A7599C">
        <w:rPr>
          <w:rFonts w:ascii="Calibri" w:eastAsia="Calibri" w:hAnsi="Calibri" w:cs="Calibri"/>
        </w:rPr>
        <w:t>elCAN)</w:t>
      </w:r>
      <w:r w:rsidR="00D213F6">
        <w:rPr>
          <w:rFonts w:ascii="Calibri" w:eastAsia="Calibri" w:hAnsi="Calibri" w:cs="Calibri"/>
        </w:rPr>
        <w:t>.</w:t>
      </w:r>
      <w:r w:rsidR="00CC0C45">
        <w:rPr>
          <w:rFonts w:ascii="Calibri" w:eastAsia="Calibri" w:hAnsi="Calibri" w:cs="Calibri"/>
        </w:rPr>
        <w:t xml:space="preserve"> Since 2015,</w:t>
      </w:r>
      <w:r w:rsidR="005F0508">
        <w:rPr>
          <w:rFonts w:ascii="Calibri" w:eastAsia="Calibri" w:hAnsi="Calibri" w:cs="Calibri"/>
        </w:rPr>
        <w:t xml:space="preserve"> </w:t>
      </w:r>
      <w:r w:rsidR="00CC0C45">
        <w:rPr>
          <w:rFonts w:ascii="Calibri" w:eastAsia="Calibri" w:hAnsi="Calibri" w:cs="Calibri"/>
        </w:rPr>
        <w:t>w</w:t>
      </w:r>
      <w:r w:rsidR="00D213F6">
        <w:rPr>
          <w:rFonts w:ascii="Calibri" w:eastAsia="Calibri" w:hAnsi="Calibri" w:cs="Calibri"/>
        </w:rPr>
        <w:t>e have been intentionally focused</w:t>
      </w:r>
      <w:r w:rsidR="00CC0C45">
        <w:rPr>
          <w:rFonts w:ascii="Calibri" w:eastAsia="Calibri" w:hAnsi="Calibri" w:cs="Calibri"/>
        </w:rPr>
        <w:t xml:space="preserve"> on this initiative. </w:t>
      </w:r>
      <w:r w:rsidR="00604E4F">
        <w:rPr>
          <w:rFonts w:ascii="Calibri" w:eastAsia="Calibri" w:hAnsi="Calibri" w:cs="Calibri"/>
        </w:rPr>
        <w:t xml:space="preserve">We continue </w:t>
      </w:r>
      <w:r w:rsidR="00CC7C47">
        <w:rPr>
          <w:rFonts w:ascii="Calibri" w:eastAsia="Calibri" w:hAnsi="Calibri" w:cs="Calibri"/>
        </w:rPr>
        <w:t xml:space="preserve">our efforts </w:t>
      </w:r>
      <w:r w:rsidR="00604E4F">
        <w:rPr>
          <w:rFonts w:ascii="Calibri" w:eastAsia="Calibri" w:hAnsi="Calibri" w:cs="Calibri"/>
        </w:rPr>
        <w:t xml:space="preserve">to work with many of our family planning partners </w:t>
      </w:r>
      <w:r w:rsidR="0019238A">
        <w:rPr>
          <w:rFonts w:ascii="Calibri" w:eastAsia="Calibri" w:hAnsi="Calibri" w:cs="Calibri"/>
        </w:rPr>
        <w:t>to provide contr</w:t>
      </w:r>
      <w:r w:rsidR="00A34DF0">
        <w:rPr>
          <w:rFonts w:ascii="Calibri" w:eastAsia="Calibri" w:hAnsi="Calibri" w:cs="Calibri"/>
        </w:rPr>
        <w:t xml:space="preserve">aceptives to all women regardless of </w:t>
      </w:r>
      <w:r w:rsidR="00151F65">
        <w:rPr>
          <w:rFonts w:ascii="Calibri" w:eastAsia="Calibri" w:hAnsi="Calibri" w:cs="Calibri"/>
        </w:rPr>
        <w:t xml:space="preserve">insurance or </w:t>
      </w:r>
      <w:r w:rsidR="00A34DF0">
        <w:rPr>
          <w:rFonts w:ascii="Calibri" w:eastAsia="Calibri" w:hAnsi="Calibri" w:cs="Calibri"/>
        </w:rPr>
        <w:t>ability to pay</w:t>
      </w:r>
      <w:r w:rsidR="009A392B">
        <w:rPr>
          <w:rFonts w:ascii="Calibri" w:eastAsia="Calibri" w:hAnsi="Calibri" w:cs="Calibri"/>
        </w:rPr>
        <w:t>, low or no cost</w:t>
      </w:r>
      <w:r w:rsidR="00996DA6">
        <w:rPr>
          <w:rFonts w:ascii="Calibri" w:eastAsia="Calibri" w:hAnsi="Calibri" w:cs="Calibri"/>
        </w:rPr>
        <w:t xml:space="preserve"> access to a full range of </w:t>
      </w:r>
      <w:r w:rsidR="00475434">
        <w:rPr>
          <w:rFonts w:ascii="Calibri" w:eastAsia="Calibri" w:hAnsi="Calibri" w:cs="Calibri"/>
        </w:rPr>
        <w:t>contraception methods. We</w:t>
      </w:r>
      <w:r w:rsidR="00EB5D8C">
        <w:rPr>
          <w:rFonts w:ascii="Calibri" w:eastAsia="Calibri" w:hAnsi="Calibri" w:cs="Calibri"/>
        </w:rPr>
        <w:t xml:space="preserve"> </w:t>
      </w:r>
      <w:r w:rsidR="00604E4F">
        <w:rPr>
          <w:rFonts w:ascii="Calibri" w:eastAsia="Calibri" w:hAnsi="Calibri" w:cs="Calibri"/>
        </w:rPr>
        <w:t xml:space="preserve">are not slowing </w:t>
      </w:r>
      <w:r w:rsidR="00EB5D8C">
        <w:rPr>
          <w:rFonts w:ascii="Calibri" w:eastAsia="Calibri" w:hAnsi="Calibri" w:cs="Calibri"/>
        </w:rPr>
        <w:t>down! In addition,</w:t>
      </w:r>
      <w:r w:rsidR="00491DE1">
        <w:rPr>
          <w:rFonts w:ascii="Calibri" w:eastAsia="Calibri" w:hAnsi="Calibri" w:cs="Calibri"/>
        </w:rPr>
        <w:t xml:space="preserve"> </w:t>
      </w:r>
      <w:r w:rsidR="00EB5D8C">
        <w:rPr>
          <w:rFonts w:ascii="Calibri" w:eastAsia="Calibri" w:hAnsi="Calibri" w:cs="Calibri"/>
        </w:rPr>
        <w:t>we</w:t>
      </w:r>
      <w:r w:rsidR="00A87CF1">
        <w:rPr>
          <w:rFonts w:ascii="Calibri" w:eastAsia="Calibri" w:hAnsi="Calibri" w:cs="Calibri"/>
        </w:rPr>
        <w:t xml:space="preserve"> participated in the </w:t>
      </w:r>
      <w:r w:rsidR="002E6E1A">
        <w:rPr>
          <w:rFonts w:ascii="Calibri" w:eastAsia="Calibri" w:hAnsi="Calibri" w:cs="Calibri"/>
        </w:rPr>
        <w:t>Association of State</w:t>
      </w:r>
      <w:r w:rsidR="00A87CF1">
        <w:rPr>
          <w:rFonts w:ascii="Calibri" w:eastAsia="Calibri" w:hAnsi="Calibri" w:cs="Calibri"/>
        </w:rPr>
        <w:t xml:space="preserve"> </w:t>
      </w:r>
      <w:r w:rsidR="002E6E1A">
        <w:rPr>
          <w:rFonts w:ascii="Calibri" w:eastAsia="Calibri" w:hAnsi="Calibri" w:cs="Calibri"/>
        </w:rPr>
        <w:t xml:space="preserve">Territorial </w:t>
      </w:r>
      <w:r w:rsidR="009F0F61">
        <w:rPr>
          <w:rFonts w:ascii="Calibri" w:eastAsia="Calibri" w:hAnsi="Calibri" w:cs="Calibri"/>
        </w:rPr>
        <w:t>Health Officials</w:t>
      </w:r>
      <w:r w:rsidR="00DC7276">
        <w:rPr>
          <w:rFonts w:ascii="Calibri" w:eastAsia="Calibri" w:hAnsi="Calibri" w:cs="Calibri"/>
        </w:rPr>
        <w:t xml:space="preserve"> learning collaborative. </w:t>
      </w:r>
    </w:p>
    <w:p w14:paraId="4DEBBE8B" w14:textId="77777777" w:rsidR="00DD4288" w:rsidRDefault="00DD4288" w:rsidP="00D07340">
      <w:pPr>
        <w:ind w:left="720"/>
        <w:rPr>
          <w:rFonts w:ascii="Calibri" w:eastAsia="Calibri" w:hAnsi="Calibri" w:cs="Calibri"/>
        </w:rPr>
      </w:pPr>
    </w:p>
    <w:p w14:paraId="7E518EC9" w14:textId="77777777" w:rsidR="00676132" w:rsidRDefault="00DC7276" w:rsidP="008E346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Michelle</w:t>
      </w:r>
      <w:r w:rsidR="00491DE1">
        <w:rPr>
          <w:rFonts w:ascii="Calibri" w:eastAsia="Calibri" w:hAnsi="Calibri" w:cs="Calibri"/>
        </w:rPr>
        <w:t xml:space="preserve"> Mathew</w:t>
      </w:r>
      <w:r>
        <w:rPr>
          <w:rFonts w:ascii="Calibri" w:eastAsia="Calibri" w:hAnsi="Calibri" w:cs="Calibri"/>
        </w:rPr>
        <w:t>-</w:t>
      </w:r>
      <w:r w:rsidR="004655DE">
        <w:rPr>
          <w:rFonts w:ascii="Calibri" w:eastAsia="Calibri" w:hAnsi="Calibri" w:cs="Calibri"/>
        </w:rPr>
        <w:t xml:space="preserve">Delaware was one out of six states who were selected to participate </w:t>
      </w:r>
      <w:r w:rsidR="00F93A9A">
        <w:rPr>
          <w:rFonts w:ascii="Calibri" w:eastAsia="Calibri" w:hAnsi="Calibri" w:cs="Calibri"/>
        </w:rPr>
        <w:t>in th</w:t>
      </w:r>
      <w:r w:rsidR="004923D5">
        <w:rPr>
          <w:rFonts w:ascii="Calibri" w:eastAsia="Calibri" w:hAnsi="Calibri" w:cs="Calibri"/>
        </w:rPr>
        <w:t xml:space="preserve">is </w:t>
      </w:r>
      <w:r w:rsidR="00E76E20">
        <w:rPr>
          <w:rFonts w:ascii="Calibri" w:eastAsia="Calibri" w:hAnsi="Calibri" w:cs="Calibri"/>
        </w:rPr>
        <w:t>family planning and c</w:t>
      </w:r>
      <w:r w:rsidR="00EB5D8C">
        <w:rPr>
          <w:rFonts w:ascii="Calibri" w:eastAsia="Calibri" w:hAnsi="Calibri" w:cs="Calibri"/>
        </w:rPr>
        <w:t>ontraceptive</w:t>
      </w:r>
      <w:r w:rsidR="00270693">
        <w:rPr>
          <w:rFonts w:ascii="Calibri" w:eastAsia="Calibri" w:hAnsi="Calibri" w:cs="Calibri"/>
        </w:rPr>
        <w:t xml:space="preserve"> access</w:t>
      </w:r>
      <w:r w:rsidR="00EB5D8C">
        <w:rPr>
          <w:rFonts w:ascii="Calibri" w:eastAsia="Calibri" w:hAnsi="Calibri" w:cs="Calibri"/>
        </w:rPr>
        <w:t xml:space="preserve"> </w:t>
      </w:r>
      <w:r w:rsidR="004923D5">
        <w:rPr>
          <w:rFonts w:ascii="Calibri" w:eastAsia="Calibri" w:hAnsi="Calibri" w:cs="Calibri"/>
        </w:rPr>
        <w:t>learning community.</w:t>
      </w:r>
      <w:r w:rsidR="00E0742A">
        <w:rPr>
          <w:rFonts w:ascii="Calibri" w:eastAsia="Calibri" w:hAnsi="Calibri" w:cs="Calibri"/>
        </w:rPr>
        <w:t xml:space="preserve"> </w:t>
      </w:r>
      <w:r w:rsidR="002F4BEC">
        <w:rPr>
          <w:rFonts w:ascii="Calibri" w:eastAsia="Calibri" w:hAnsi="Calibri" w:cs="Calibri"/>
        </w:rPr>
        <w:t>One</w:t>
      </w:r>
      <w:r w:rsidR="000B6C14">
        <w:rPr>
          <w:rFonts w:ascii="Calibri" w:eastAsia="Calibri" w:hAnsi="Calibri" w:cs="Calibri"/>
        </w:rPr>
        <w:t xml:space="preserve"> goal</w:t>
      </w:r>
      <w:r w:rsidR="00405B19">
        <w:rPr>
          <w:rFonts w:ascii="Calibri" w:eastAsia="Calibri" w:hAnsi="Calibri" w:cs="Calibri"/>
        </w:rPr>
        <w:t xml:space="preserve"> </w:t>
      </w:r>
      <w:r w:rsidR="000B6C14">
        <w:rPr>
          <w:rFonts w:ascii="Calibri" w:eastAsia="Calibri" w:hAnsi="Calibri" w:cs="Calibri"/>
        </w:rPr>
        <w:t xml:space="preserve">was to develop a </w:t>
      </w:r>
      <w:r w:rsidR="00A625F0">
        <w:rPr>
          <w:rFonts w:ascii="Calibri" w:eastAsia="Calibri" w:hAnsi="Calibri" w:cs="Calibri"/>
        </w:rPr>
        <w:t>tool to get feedback</w:t>
      </w:r>
      <w:r w:rsidR="0071607D">
        <w:rPr>
          <w:rFonts w:ascii="Calibri" w:eastAsia="Calibri" w:hAnsi="Calibri" w:cs="Calibri"/>
        </w:rPr>
        <w:t>, which o</w:t>
      </w:r>
      <w:r w:rsidR="0071639B">
        <w:rPr>
          <w:rFonts w:ascii="Calibri" w:eastAsia="Calibri" w:hAnsi="Calibri" w:cs="Calibri"/>
        </w:rPr>
        <w:t xml:space="preserve">ur trainer, Leora </w:t>
      </w:r>
      <w:r w:rsidR="0071607D">
        <w:rPr>
          <w:rFonts w:ascii="Calibri" w:eastAsia="Calibri" w:hAnsi="Calibri" w:cs="Calibri"/>
        </w:rPr>
        <w:t xml:space="preserve">has </w:t>
      </w:r>
      <w:r w:rsidR="0071639B">
        <w:rPr>
          <w:rFonts w:ascii="Calibri" w:eastAsia="Calibri" w:hAnsi="Calibri" w:cs="Calibri"/>
        </w:rPr>
        <w:t>developed</w:t>
      </w:r>
      <w:r w:rsidR="004F4DED">
        <w:rPr>
          <w:rFonts w:ascii="Calibri" w:eastAsia="Calibri" w:hAnsi="Calibri" w:cs="Calibri"/>
        </w:rPr>
        <w:t>.</w:t>
      </w:r>
      <w:r w:rsidR="00A625F0">
        <w:rPr>
          <w:rFonts w:ascii="Calibri" w:eastAsia="Calibri" w:hAnsi="Calibri" w:cs="Calibri"/>
        </w:rPr>
        <w:t xml:space="preserve"> </w:t>
      </w:r>
      <w:r w:rsidR="004F4DED">
        <w:rPr>
          <w:rFonts w:ascii="Calibri" w:eastAsia="Calibri" w:hAnsi="Calibri" w:cs="Calibri"/>
        </w:rPr>
        <w:t>D</w:t>
      </w:r>
      <w:r w:rsidR="00A60DD8">
        <w:rPr>
          <w:rFonts w:ascii="Calibri" w:eastAsia="Calibri" w:hAnsi="Calibri" w:cs="Calibri"/>
        </w:rPr>
        <w:t xml:space="preserve">ue to time constraints, </w:t>
      </w:r>
      <w:r w:rsidR="00AE0D3F">
        <w:rPr>
          <w:rFonts w:ascii="Calibri" w:eastAsia="Calibri" w:hAnsi="Calibri" w:cs="Calibri"/>
        </w:rPr>
        <w:t>an</w:t>
      </w:r>
      <w:r w:rsidR="00C57A9F">
        <w:rPr>
          <w:rFonts w:ascii="Calibri" w:eastAsia="Calibri" w:hAnsi="Calibri" w:cs="Calibri"/>
        </w:rPr>
        <w:t xml:space="preserve"> emailed</w:t>
      </w:r>
      <w:r w:rsidR="00AE0D3F">
        <w:rPr>
          <w:rFonts w:ascii="Calibri" w:eastAsia="Calibri" w:hAnsi="Calibri" w:cs="Calibri"/>
        </w:rPr>
        <w:t xml:space="preserve"> with the tool attached can be sent</w:t>
      </w:r>
      <w:r w:rsidR="0071639B">
        <w:rPr>
          <w:rFonts w:ascii="Calibri" w:eastAsia="Calibri" w:hAnsi="Calibri" w:cs="Calibri"/>
        </w:rPr>
        <w:t xml:space="preserve"> to solici</w:t>
      </w:r>
      <w:r w:rsidR="004F4DED">
        <w:rPr>
          <w:rFonts w:ascii="Calibri" w:eastAsia="Calibri" w:hAnsi="Calibri" w:cs="Calibri"/>
        </w:rPr>
        <w:t>t your</w:t>
      </w:r>
      <w:r w:rsidR="00312B5D">
        <w:rPr>
          <w:rFonts w:ascii="Calibri" w:eastAsia="Calibri" w:hAnsi="Calibri" w:cs="Calibri"/>
        </w:rPr>
        <w:t xml:space="preserve"> assessment and</w:t>
      </w:r>
      <w:r w:rsidR="0071639B">
        <w:rPr>
          <w:rFonts w:ascii="Calibri" w:eastAsia="Calibri" w:hAnsi="Calibri" w:cs="Calibri"/>
        </w:rPr>
        <w:t xml:space="preserve"> </w:t>
      </w:r>
      <w:r w:rsidR="00676132">
        <w:rPr>
          <w:rFonts w:ascii="Calibri" w:eastAsia="Calibri" w:hAnsi="Calibri" w:cs="Calibri"/>
        </w:rPr>
        <w:t xml:space="preserve">feedback. </w:t>
      </w:r>
    </w:p>
    <w:p w14:paraId="19DFC244" w14:textId="77777777" w:rsidR="00676132" w:rsidRDefault="00676132" w:rsidP="008E3462">
      <w:pPr>
        <w:ind w:left="720"/>
        <w:rPr>
          <w:rFonts w:ascii="Calibri" w:eastAsia="Calibri" w:hAnsi="Calibri" w:cs="Calibri"/>
        </w:rPr>
      </w:pPr>
    </w:p>
    <w:p w14:paraId="382C5DE1" w14:textId="7A172C97" w:rsidR="00DC7276" w:rsidRDefault="00676132" w:rsidP="008E346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Leora Sanso</w:t>
      </w:r>
      <w:r w:rsidR="001970CE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e-</w:t>
      </w:r>
      <w:r w:rsidR="00EE0A88">
        <w:rPr>
          <w:rFonts w:ascii="Calibri" w:eastAsia="Calibri" w:hAnsi="Calibri" w:cs="Calibri"/>
        </w:rPr>
        <w:t xml:space="preserve"> </w:t>
      </w:r>
      <w:r w:rsidR="004F4DED">
        <w:rPr>
          <w:rFonts w:ascii="Calibri" w:eastAsia="Calibri" w:hAnsi="Calibri" w:cs="Calibri"/>
        </w:rPr>
        <w:t>The</w:t>
      </w:r>
      <w:r w:rsidR="00776331">
        <w:rPr>
          <w:rFonts w:ascii="Calibri" w:eastAsia="Calibri" w:hAnsi="Calibri" w:cs="Calibri"/>
        </w:rPr>
        <w:t xml:space="preserve"> tool</w:t>
      </w:r>
      <w:r w:rsidR="004F4DED">
        <w:rPr>
          <w:rFonts w:ascii="Calibri" w:eastAsia="Calibri" w:hAnsi="Calibri" w:cs="Calibri"/>
        </w:rPr>
        <w:t xml:space="preserve"> </w:t>
      </w:r>
      <w:r w:rsidR="005B762A">
        <w:rPr>
          <w:rFonts w:ascii="Calibri" w:eastAsia="Calibri" w:hAnsi="Calibri" w:cs="Calibri"/>
        </w:rPr>
        <w:t>was developed for community health workers</w:t>
      </w:r>
      <w:r w:rsidR="001970CE">
        <w:rPr>
          <w:rFonts w:ascii="Calibri" w:eastAsia="Calibri" w:hAnsi="Calibri" w:cs="Calibri"/>
        </w:rPr>
        <w:t xml:space="preserve"> as a quick guide to family planning. It was </w:t>
      </w:r>
      <w:r w:rsidR="00CE168B">
        <w:rPr>
          <w:rFonts w:ascii="Calibri" w:eastAsia="Calibri" w:hAnsi="Calibri" w:cs="Calibri"/>
        </w:rPr>
        <w:t xml:space="preserve">designed to mimic </w:t>
      </w:r>
      <w:r w:rsidR="006363D3">
        <w:rPr>
          <w:rFonts w:ascii="Calibri" w:eastAsia="Calibri" w:hAnsi="Calibri" w:cs="Calibri"/>
        </w:rPr>
        <w:t xml:space="preserve">one of our </w:t>
      </w:r>
      <w:proofErr w:type="spellStart"/>
      <w:r w:rsidR="006363D3">
        <w:rPr>
          <w:rFonts w:ascii="Calibri" w:eastAsia="Calibri" w:hAnsi="Calibri" w:cs="Calibri"/>
        </w:rPr>
        <w:t>DeCAN</w:t>
      </w:r>
      <w:proofErr w:type="spellEnd"/>
      <w:r w:rsidR="006363D3">
        <w:rPr>
          <w:rFonts w:ascii="Calibri" w:eastAsia="Calibri" w:hAnsi="Calibri" w:cs="Calibri"/>
        </w:rPr>
        <w:t xml:space="preserve"> </w:t>
      </w:r>
      <w:r w:rsidR="00E91E50">
        <w:rPr>
          <w:rFonts w:ascii="Calibri" w:eastAsia="Calibri" w:hAnsi="Calibri" w:cs="Calibri"/>
        </w:rPr>
        <w:t>trainings</w:t>
      </w:r>
      <w:r w:rsidR="006363D3">
        <w:rPr>
          <w:rFonts w:ascii="Calibri" w:eastAsia="Calibri" w:hAnsi="Calibri" w:cs="Calibri"/>
        </w:rPr>
        <w:t xml:space="preserve"> tools that </w:t>
      </w:r>
      <w:r w:rsidR="0006599F">
        <w:rPr>
          <w:rFonts w:ascii="Calibri" w:eastAsia="Calibri" w:hAnsi="Calibri" w:cs="Calibri"/>
        </w:rPr>
        <w:t xml:space="preserve">are used. Some adjustments </w:t>
      </w:r>
      <w:r w:rsidR="001F242A">
        <w:rPr>
          <w:rFonts w:ascii="Calibri" w:eastAsia="Calibri" w:hAnsi="Calibri" w:cs="Calibri"/>
        </w:rPr>
        <w:t xml:space="preserve">were made </w:t>
      </w:r>
      <w:r w:rsidR="00E91E50">
        <w:rPr>
          <w:rFonts w:ascii="Calibri" w:eastAsia="Calibri" w:hAnsi="Calibri" w:cs="Calibri"/>
        </w:rPr>
        <w:t>to make it more user friendly for</w:t>
      </w:r>
      <w:r w:rsidR="0006599F">
        <w:rPr>
          <w:rFonts w:ascii="Calibri" w:eastAsia="Calibri" w:hAnsi="Calibri" w:cs="Calibri"/>
        </w:rPr>
        <w:t xml:space="preserve"> </w:t>
      </w:r>
      <w:r w:rsidR="00E91E50">
        <w:rPr>
          <w:rFonts w:ascii="Calibri" w:eastAsia="Calibri" w:hAnsi="Calibri" w:cs="Calibri"/>
        </w:rPr>
        <w:t xml:space="preserve">non-clinical staff. </w:t>
      </w:r>
      <w:r w:rsidR="00BF4AF2">
        <w:rPr>
          <w:rFonts w:ascii="Calibri" w:eastAsia="Calibri" w:hAnsi="Calibri" w:cs="Calibri"/>
        </w:rPr>
        <w:t xml:space="preserve"> Leora r</w:t>
      </w:r>
      <w:r w:rsidR="00BE704E">
        <w:rPr>
          <w:rFonts w:ascii="Calibri" w:eastAsia="Calibri" w:hAnsi="Calibri" w:cs="Calibri"/>
        </w:rPr>
        <w:t xml:space="preserve">equested feedback regarding </w:t>
      </w:r>
      <w:r w:rsidR="007667E4">
        <w:rPr>
          <w:rFonts w:ascii="Calibri" w:eastAsia="Calibri" w:hAnsi="Calibri" w:cs="Calibri"/>
        </w:rPr>
        <w:t>its</w:t>
      </w:r>
      <w:r w:rsidR="000630CC">
        <w:rPr>
          <w:rFonts w:ascii="Calibri" w:eastAsia="Calibri" w:hAnsi="Calibri" w:cs="Calibri"/>
        </w:rPr>
        <w:t xml:space="preserve"> user friendliness, use of language </w:t>
      </w:r>
      <w:r w:rsidR="00E4535A">
        <w:rPr>
          <w:rFonts w:ascii="Calibri" w:eastAsia="Calibri" w:hAnsi="Calibri" w:cs="Calibri"/>
        </w:rPr>
        <w:t xml:space="preserve">and </w:t>
      </w:r>
      <w:r w:rsidR="00081E23">
        <w:rPr>
          <w:rFonts w:ascii="Calibri" w:eastAsia="Calibri" w:hAnsi="Calibri" w:cs="Calibri"/>
        </w:rPr>
        <w:t xml:space="preserve">advised </w:t>
      </w:r>
      <w:r w:rsidR="00E4535A">
        <w:rPr>
          <w:rFonts w:ascii="Calibri" w:eastAsia="Calibri" w:hAnsi="Calibri" w:cs="Calibri"/>
        </w:rPr>
        <w:t>any type of feedback</w:t>
      </w:r>
      <w:r w:rsidR="003C14A0">
        <w:rPr>
          <w:rFonts w:ascii="Calibri" w:eastAsia="Calibri" w:hAnsi="Calibri" w:cs="Calibri"/>
        </w:rPr>
        <w:t xml:space="preserve"> is welcomed</w:t>
      </w:r>
      <w:r w:rsidR="00E4535A">
        <w:rPr>
          <w:rFonts w:ascii="Calibri" w:eastAsia="Calibri" w:hAnsi="Calibri" w:cs="Calibri"/>
        </w:rPr>
        <w:t xml:space="preserve">. </w:t>
      </w:r>
    </w:p>
    <w:p w14:paraId="191A5CE7" w14:textId="77777777" w:rsidR="008C700D" w:rsidRDefault="008C700D" w:rsidP="008E3462">
      <w:pPr>
        <w:ind w:left="720"/>
        <w:rPr>
          <w:rFonts w:ascii="Calibri" w:eastAsia="Calibri" w:hAnsi="Calibri" w:cs="Calibri"/>
        </w:rPr>
      </w:pPr>
    </w:p>
    <w:p w14:paraId="236ACD6E" w14:textId="77777777" w:rsidR="008C700D" w:rsidRDefault="008C700D" w:rsidP="008E3462">
      <w:pPr>
        <w:ind w:left="720"/>
        <w:rPr>
          <w:rFonts w:ascii="Calibri" w:eastAsia="Calibri" w:hAnsi="Calibri" w:cs="Calibri"/>
        </w:rPr>
      </w:pPr>
    </w:p>
    <w:p w14:paraId="5357C1B0" w14:textId="77777777" w:rsidR="00E4535A" w:rsidRDefault="00E4535A" w:rsidP="008E3462">
      <w:pPr>
        <w:ind w:left="720"/>
        <w:rPr>
          <w:rFonts w:ascii="Calibri" w:eastAsia="Calibri" w:hAnsi="Calibri" w:cs="Calibri"/>
        </w:rPr>
      </w:pPr>
    </w:p>
    <w:p w14:paraId="68AE56C6" w14:textId="77777777" w:rsidR="00B34979" w:rsidRDefault="00B34979" w:rsidP="00941982">
      <w:pPr>
        <w:rPr>
          <w:rFonts w:ascii="Calibri" w:hAnsi="Calibri" w:cs="Calibri"/>
        </w:rPr>
      </w:pPr>
    </w:p>
    <w:p w14:paraId="0343E1F8" w14:textId="77777777" w:rsidR="0061229E" w:rsidRDefault="00DA277E" w:rsidP="00DA277E">
      <w:pPr>
        <w:pStyle w:val="ListParagraph"/>
        <w:ind w:left="-90"/>
        <w:rPr>
          <w:rFonts w:ascii="Arial" w:hAnsi="Arial" w:cs="Arial"/>
          <w:b/>
          <w:bCs/>
          <w:color w:val="002060"/>
        </w:rPr>
      </w:pPr>
      <w:r w:rsidRPr="00DA277E">
        <w:rPr>
          <w:rFonts w:ascii="Arial" w:hAnsi="Arial" w:cs="Arial"/>
          <w:b/>
          <w:bCs/>
          <w:color w:val="002060"/>
        </w:rPr>
        <w:t>Announcements</w:t>
      </w:r>
      <w:r w:rsidR="0061229E">
        <w:rPr>
          <w:rFonts w:ascii="Arial" w:hAnsi="Arial" w:cs="Arial"/>
          <w:b/>
          <w:bCs/>
          <w:color w:val="002060"/>
        </w:rPr>
        <w:t>:</w:t>
      </w:r>
    </w:p>
    <w:p w14:paraId="5E409A1E" w14:textId="77777777" w:rsidR="0095563B" w:rsidRDefault="0095563B" w:rsidP="00DA277E">
      <w:pPr>
        <w:pStyle w:val="ListParagraph"/>
        <w:ind w:left="-90"/>
        <w:rPr>
          <w:rFonts w:ascii="Arial" w:hAnsi="Arial" w:cs="Arial"/>
          <w:b/>
          <w:bCs/>
          <w:color w:val="002060"/>
        </w:rPr>
      </w:pPr>
    </w:p>
    <w:p w14:paraId="6F65657D" w14:textId="77777777" w:rsidR="00AA7E8E" w:rsidRDefault="0095563B" w:rsidP="00AA7E8E">
      <w:pPr>
        <w:spacing w:line="240" w:lineRule="exact"/>
      </w:pPr>
      <w:r>
        <w:t>Susan Noyes</w:t>
      </w:r>
      <w:r w:rsidR="00873219" w:rsidRPr="0095563B">
        <w:t>-</w:t>
      </w:r>
      <w:r w:rsidR="00574B70">
        <w:t xml:space="preserve"> </w:t>
      </w:r>
      <w:r w:rsidR="00341E39" w:rsidRPr="0095563B">
        <w:t>Preconception peer educator program</w:t>
      </w:r>
      <w:r w:rsidR="00930F64" w:rsidRPr="0095563B">
        <w:t>, a messaging campaign</w:t>
      </w:r>
      <w:r w:rsidR="00341E39" w:rsidRPr="0095563B">
        <w:t xml:space="preserve"> for college </w:t>
      </w:r>
      <w:r w:rsidR="00A157B1" w:rsidRPr="0095563B">
        <w:t>age</w:t>
      </w:r>
      <w:r w:rsidR="00341E39" w:rsidRPr="0095563B">
        <w:t xml:space="preserve"> population</w:t>
      </w:r>
      <w:r w:rsidR="00A157B1" w:rsidRPr="0095563B">
        <w:t xml:space="preserve"> and </w:t>
      </w:r>
      <w:r w:rsidR="00341E39" w:rsidRPr="0095563B">
        <w:t>by college</w:t>
      </w:r>
      <w:r w:rsidR="00A157B1" w:rsidRPr="0095563B">
        <w:t xml:space="preserve"> age population. </w:t>
      </w:r>
      <w:r w:rsidR="002A6AD3" w:rsidRPr="0095563B">
        <w:t xml:space="preserve">The goal is that the program </w:t>
      </w:r>
      <w:r w:rsidRPr="0095563B">
        <w:t xml:space="preserve">will </w:t>
      </w:r>
      <w:r w:rsidR="002A6AD3" w:rsidRPr="0095563B">
        <w:t xml:space="preserve">be at the </w:t>
      </w:r>
      <w:r w:rsidR="003204B1" w:rsidRPr="0095563B">
        <w:t>seven colleges</w:t>
      </w:r>
      <w:r w:rsidRPr="0095563B">
        <w:t xml:space="preserve"> and universities in the state. For additional information reach out to LaToya Brathwaite. </w:t>
      </w:r>
    </w:p>
    <w:p w14:paraId="1FF34F2B" w14:textId="77777777" w:rsidR="0059239E" w:rsidRDefault="0059239E" w:rsidP="00AA7E8E">
      <w:pPr>
        <w:spacing w:line="240" w:lineRule="exact"/>
        <w:rPr>
          <w:b/>
          <w:bCs/>
        </w:rPr>
      </w:pPr>
    </w:p>
    <w:p w14:paraId="5430E7AE" w14:textId="77777777" w:rsidR="00901C50" w:rsidRDefault="00901C50" w:rsidP="00901C50">
      <w:pPr>
        <w:pStyle w:val="ListParagraph"/>
        <w:ind w:left="-90"/>
        <w:rPr>
          <w:rFonts w:ascii="Arial" w:hAnsi="Arial" w:cs="Arial"/>
          <w:color w:val="002060"/>
        </w:rPr>
      </w:pPr>
      <w:r w:rsidRPr="00DA277E">
        <w:rPr>
          <w:rFonts w:ascii="Arial" w:hAnsi="Arial" w:cs="Arial"/>
          <w:b/>
          <w:bCs/>
          <w:color w:val="002060"/>
        </w:rPr>
        <w:t>Adjournment</w:t>
      </w:r>
      <w:r>
        <w:rPr>
          <w:rFonts w:ascii="Arial" w:hAnsi="Arial" w:cs="Arial"/>
          <w:b/>
          <w:bCs/>
          <w:color w:val="002060"/>
        </w:rPr>
        <w:t xml:space="preserve">: </w:t>
      </w:r>
      <w:r w:rsidR="00701246">
        <w:rPr>
          <w:rFonts w:ascii="Arial" w:hAnsi="Arial" w:cs="Arial"/>
          <w:b/>
          <w:bCs/>
          <w:color w:val="002060"/>
        </w:rPr>
        <w:t>10:19am</w:t>
      </w:r>
    </w:p>
    <w:p w14:paraId="7334EDDA" w14:textId="77777777" w:rsidR="00901C50" w:rsidRDefault="00901C50" w:rsidP="00901C50">
      <w:pPr>
        <w:pStyle w:val="ListParagraph"/>
        <w:ind w:left="-90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</w:p>
    <w:p w14:paraId="5095B6C3" w14:textId="77777777" w:rsidR="0052717F" w:rsidRPr="005657BB" w:rsidRDefault="00901C50" w:rsidP="005657BB">
      <w:pPr>
        <w:spacing w:line="240" w:lineRule="exact"/>
        <w:ind w:hanging="90"/>
      </w:pPr>
      <w:r w:rsidRPr="00502957">
        <w:rPr>
          <w:rFonts w:ascii="Arial" w:eastAsia="Times New Roman" w:hAnsi="Arial" w:cs="Arial"/>
          <w:b/>
          <w:bCs/>
          <w:color w:val="002060"/>
        </w:rPr>
        <w:t>Other Business</w:t>
      </w:r>
      <w:r w:rsidR="00841BD7">
        <w:rPr>
          <w:rFonts w:ascii="Arial" w:eastAsia="Times New Roman" w:hAnsi="Arial" w:cs="Arial"/>
          <w:b/>
          <w:bCs/>
          <w:color w:val="002060"/>
        </w:rPr>
        <w:t xml:space="preserve">: </w:t>
      </w:r>
    </w:p>
    <w:sectPr w:rsidR="0052717F" w:rsidRPr="0056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5824" w14:textId="77777777" w:rsidR="00CB45AE" w:rsidRDefault="00CB45AE" w:rsidP="008F18BE">
      <w:r>
        <w:separator/>
      </w:r>
    </w:p>
  </w:endnote>
  <w:endnote w:type="continuationSeparator" w:id="0">
    <w:p w14:paraId="0DFB5229" w14:textId="77777777" w:rsidR="00CB45AE" w:rsidRDefault="00CB45AE" w:rsidP="008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260E" w14:textId="77777777" w:rsidR="00CB45AE" w:rsidRDefault="00CB45AE" w:rsidP="008F18BE">
      <w:r>
        <w:separator/>
      </w:r>
    </w:p>
  </w:footnote>
  <w:footnote w:type="continuationSeparator" w:id="0">
    <w:p w14:paraId="0DCCB89A" w14:textId="77777777" w:rsidR="00CB45AE" w:rsidRDefault="00CB45AE" w:rsidP="008F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E9A"/>
    <w:multiLevelType w:val="hybridMultilevel"/>
    <w:tmpl w:val="1AC8B430"/>
    <w:lvl w:ilvl="0" w:tplc="DD22EC90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6CE4"/>
    <w:multiLevelType w:val="hybridMultilevel"/>
    <w:tmpl w:val="65C4A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D12D8"/>
    <w:multiLevelType w:val="hybridMultilevel"/>
    <w:tmpl w:val="4C12A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571DD"/>
    <w:multiLevelType w:val="hybridMultilevel"/>
    <w:tmpl w:val="DE784E8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0036EA1"/>
    <w:multiLevelType w:val="multilevel"/>
    <w:tmpl w:val="C38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E03FD2"/>
    <w:multiLevelType w:val="hybridMultilevel"/>
    <w:tmpl w:val="1B6AF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D01AB"/>
    <w:multiLevelType w:val="hybridMultilevel"/>
    <w:tmpl w:val="674EBC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1C6577C"/>
    <w:multiLevelType w:val="hybridMultilevel"/>
    <w:tmpl w:val="963E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27D"/>
    <w:multiLevelType w:val="multilevel"/>
    <w:tmpl w:val="2D6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C6DD0"/>
    <w:multiLevelType w:val="hybridMultilevel"/>
    <w:tmpl w:val="0D4E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0AC7"/>
    <w:multiLevelType w:val="hybridMultilevel"/>
    <w:tmpl w:val="6E1A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2007"/>
    <w:multiLevelType w:val="multilevel"/>
    <w:tmpl w:val="9C0011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80460"/>
    <w:multiLevelType w:val="hybridMultilevel"/>
    <w:tmpl w:val="21EE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975BF"/>
    <w:multiLevelType w:val="hybridMultilevel"/>
    <w:tmpl w:val="91DAD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364F1B"/>
    <w:multiLevelType w:val="hybridMultilevel"/>
    <w:tmpl w:val="E4F66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7D6152"/>
    <w:multiLevelType w:val="hybridMultilevel"/>
    <w:tmpl w:val="BDCE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35C"/>
    <w:multiLevelType w:val="multilevel"/>
    <w:tmpl w:val="E8B4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D046B8"/>
    <w:multiLevelType w:val="multilevel"/>
    <w:tmpl w:val="69CA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D65974"/>
    <w:multiLevelType w:val="hybridMultilevel"/>
    <w:tmpl w:val="A456E9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3864AB2"/>
    <w:multiLevelType w:val="hybridMultilevel"/>
    <w:tmpl w:val="925682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3910BC9"/>
    <w:multiLevelType w:val="hybridMultilevel"/>
    <w:tmpl w:val="86607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41A87"/>
    <w:multiLevelType w:val="multilevel"/>
    <w:tmpl w:val="37645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80DE1"/>
    <w:multiLevelType w:val="hybridMultilevel"/>
    <w:tmpl w:val="38101880"/>
    <w:lvl w:ilvl="0" w:tplc="54501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2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69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AD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61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6A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1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5D6F88"/>
    <w:multiLevelType w:val="hybridMultilevel"/>
    <w:tmpl w:val="F034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D726B"/>
    <w:multiLevelType w:val="multilevel"/>
    <w:tmpl w:val="997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872EF"/>
    <w:multiLevelType w:val="hybridMultilevel"/>
    <w:tmpl w:val="27D0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078ED"/>
    <w:multiLevelType w:val="multilevel"/>
    <w:tmpl w:val="37645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F7C50"/>
    <w:multiLevelType w:val="hybridMultilevel"/>
    <w:tmpl w:val="F47A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211C7"/>
    <w:multiLevelType w:val="hybridMultilevel"/>
    <w:tmpl w:val="23B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84D22"/>
    <w:multiLevelType w:val="multilevel"/>
    <w:tmpl w:val="37645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773484">
    <w:abstractNumId w:val="13"/>
  </w:num>
  <w:num w:numId="2" w16cid:durableId="1599678906">
    <w:abstractNumId w:val="12"/>
  </w:num>
  <w:num w:numId="3" w16cid:durableId="1856572399">
    <w:abstractNumId w:val="1"/>
  </w:num>
  <w:num w:numId="4" w16cid:durableId="472142246">
    <w:abstractNumId w:val="20"/>
  </w:num>
  <w:num w:numId="5" w16cid:durableId="983851706">
    <w:abstractNumId w:val="25"/>
  </w:num>
  <w:num w:numId="6" w16cid:durableId="701780410">
    <w:abstractNumId w:val="9"/>
  </w:num>
  <w:num w:numId="7" w16cid:durableId="877205547">
    <w:abstractNumId w:val="2"/>
  </w:num>
  <w:num w:numId="8" w16cid:durableId="1593127503">
    <w:abstractNumId w:val="5"/>
  </w:num>
  <w:num w:numId="9" w16cid:durableId="1238515054">
    <w:abstractNumId w:val="23"/>
  </w:num>
  <w:num w:numId="10" w16cid:durableId="1956328636">
    <w:abstractNumId w:val="19"/>
  </w:num>
  <w:num w:numId="11" w16cid:durableId="607858576">
    <w:abstractNumId w:val="17"/>
  </w:num>
  <w:num w:numId="12" w16cid:durableId="979502355">
    <w:abstractNumId w:val="27"/>
  </w:num>
  <w:num w:numId="13" w16cid:durableId="4488160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2427033">
    <w:abstractNumId w:val="7"/>
  </w:num>
  <w:num w:numId="15" w16cid:durableId="675687598">
    <w:abstractNumId w:val="18"/>
  </w:num>
  <w:num w:numId="16" w16cid:durableId="367485856">
    <w:abstractNumId w:val="3"/>
  </w:num>
  <w:num w:numId="17" w16cid:durableId="335815694">
    <w:abstractNumId w:val="15"/>
  </w:num>
  <w:num w:numId="18" w16cid:durableId="2075470556">
    <w:abstractNumId w:val="10"/>
  </w:num>
  <w:num w:numId="19" w16cid:durableId="472334798">
    <w:abstractNumId w:val="28"/>
  </w:num>
  <w:num w:numId="20" w16cid:durableId="1782334844">
    <w:abstractNumId w:val="6"/>
  </w:num>
  <w:num w:numId="21" w16cid:durableId="2019648918">
    <w:abstractNumId w:val="22"/>
  </w:num>
  <w:num w:numId="22" w16cid:durableId="1941840125">
    <w:abstractNumId w:val="26"/>
  </w:num>
  <w:num w:numId="23" w16cid:durableId="1073891816">
    <w:abstractNumId w:val="21"/>
  </w:num>
  <w:num w:numId="24" w16cid:durableId="1120763261">
    <w:abstractNumId w:val="11"/>
  </w:num>
  <w:num w:numId="25" w16cid:durableId="1049306740">
    <w:abstractNumId w:val="0"/>
  </w:num>
  <w:num w:numId="26" w16cid:durableId="1051078342">
    <w:abstractNumId w:val="14"/>
  </w:num>
  <w:num w:numId="27" w16cid:durableId="72968455">
    <w:abstractNumId w:val="24"/>
  </w:num>
  <w:num w:numId="28" w16cid:durableId="1763796744">
    <w:abstractNumId w:val="16"/>
  </w:num>
  <w:num w:numId="29" w16cid:durableId="2139057928">
    <w:abstractNumId w:val="8"/>
  </w:num>
  <w:num w:numId="30" w16cid:durableId="139835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5"/>
    <w:rsid w:val="000013E7"/>
    <w:rsid w:val="0000142C"/>
    <w:rsid w:val="00004077"/>
    <w:rsid w:val="00006E55"/>
    <w:rsid w:val="000079EF"/>
    <w:rsid w:val="00011015"/>
    <w:rsid w:val="00013754"/>
    <w:rsid w:val="000157D8"/>
    <w:rsid w:val="000168A0"/>
    <w:rsid w:val="00017F25"/>
    <w:rsid w:val="0002078F"/>
    <w:rsid w:val="00021384"/>
    <w:rsid w:val="00023092"/>
    <w:rsid w:val="000234AB"/>
    <w:rsid w:val="0002753D"/>
    <w:rsid w:val="00027F09"/>
    <w:rsid w:val="00030C5D"/>
    <w:rsid w:val="00031122"/>
    <w:rsid w:val="00032958"/>
    <w:rsid w:val="0003436A"/>
    <w:rsid w:val="00037E99"/>
    <w:rsid w:val="000401ED"/>
    <w:rsid w:val="00040C6C"/>
    <w:rsid w:val="00042696"/>
    <w:rsid w:val="00044223"/>
    <w:rsid w:val="00044BB6"/>
    <w:rsid w:val="00050C2D"/>
    <w:rsid w:val="00051C56"/>
    <w:rsid w:val="00054249"/>
    <w:rsid w:val="00054B14"/>
    <w:rsid w:val="00057A63"/>
    <w:rsid w:val="00057D00"/>
    <w:rsid w:val="00061A1A"/>
    <w:rsid w:val="00061DD9"/>
    <w:rsid w:val="00062F07"/>
    <w:rsid w:val="000630CC"/>
    <w:rsid w:val="00063BB2"/>
    <w:rsid w:val="000658D6"/>
    <w:rsid w:val="0006599F"/>
    <w:rsid w:val="00065ADF"/>
    <w:rsid w:val="000675B5"/>
    <w:rsid w:val="00067699"/>
    <w:rsid w:val="00070C95"/>
    <w:rsid w:val="000711B0"/>
    <w:rsid w:val="000721FA"/>
    <w:rsid w:val="0007231E"/>
    <w:rsid w:val="00080851"/>
    <w:rsid w:val="00081E23"/>
    <w:rsid w:val="00092C6B"/>
    <w:rsid w:val="00094426"/>
    <w:rsid w:val="00094690"/>
    <w:rsid w:val="000957BB"/>
    <w:rsid w:val="00095F76"/>
    <w:rsid w:val="00096639"/>
    <w:rsid w:val="00096C57"/>
    <w:rsid w:val="000A6410"/>
    <w:rsid w:val="000B0C84"/>
    <w:rsid w:val="000B0EA7"/>
    <w:rsid w:val="000B1A3F"/>
    <w:rsid w:val="000B2B6B"/>
    <w:rsid w:val="000B38DF"/>
    <w:rsid w:val="000B40E0"/>
    <w:rsid w:val="000B42E1"/>
    <w:rsid w:val="000B49FB"/>
    <w:rsid w:val="000B5AE0"/>
    <w:rsid w:val="000B6C14"/>
    <w:rsid w:val="000C1C0B"/>
    <w:rsid w:val="000C32D2"/>
    <w:rsid w:val="000C3495"/>
    <w:rsid w:val="000C4557"/>
    <w:rsid w:val="000D16AB"/>
    <w:rsid w:val="000D26A4"/>
    <w:rsid w:val="000D2915"/>
    <w:rsid w:val="000D3589"/>
    <w:rsid w:val="000D49AE"/>
    <w:rsid w:val="000D4D7D"/>
    <w:rsid w:val="000D587C"/>
    <w:rsid w:val="000D63F6"/>
    <w:rsid w:val="000E1934"/>
    <w:rsid w:val="000E3D10"/>
    <w:rsid w:val="000E44C9"/>
    <w:rsid w:val="000E67EC"/>
    <w:rsid w:val="000E77E2"/>
    <w:rsid w:val="000E7BB8"/>
    <w:rsid w:val="000F3AAB"/>
    <w:rsid w:val="000F5921"/>
    <w:rsid w:val="000F5BE3"/>
    <w:rsid w:val="000F6506"/>
    <w:rsid w:val="000F7C05"/>
    <w:rsid w:val="000F7EDD"/>
    <w:rsid w:val="00100584"/>
    <w:rsid w:val="00103BF2"/>
    <w:rsid w:val="0010755B"/>
    <w:rsid w:val="0010789D"/>
    <w:rsid w:val="001123F7"/>
    <w:rsid w:val="0011314A"/>
    <w:rsid w:val="001150C6"/>
    <w:rsid w:val="00116437"/>
    <w:rsid w:val="00117270"/>
    <w:rsid w:val="00117ED3"/>
    <w:rsid w:val="001204AD"/>
    <w:rsid w:val="00120A41"/>
    <w:rsid w:val="00123650"/>
    <w:rsid w:val="00123E4A"/>
    <w:rsid w:val="00124389"/>
    <w:rsid w:val="001312EA"/>
    <w:rsid w:val="0014173B"/>
    <w:rsid w:val="0014174C"/>
    <w:rsid w:val="00144951"/>
    <w:rsid w:val="00146B34"/>
    <w:rsid w:val="001502E6"/>
    <w:rsid w:val="00151F65"/>
    <w:rsid w:val="0015242D"/>
    <w:rsid w:val="001526E4"/>
    <w:rsid w:val="0015284B"/>
    <w:rsid w:val="001536D2"/>
    <w:rsid w:val="001536F0"/>
    <w:rsid w:val="00156062"/>
    <w:rsid w:val="00160B0D"/>
    <w:rsid w:val="001642BC"/>
    <w:rsid w:val="001649DA"/>
    <w:rsid w:val="00164C08"/>
    <w:rsid w:val="00166738"/>
    <w:rsid w:val="00170C1D"/>
    <w:rsid w:val="001722D5"/>
    <w:rsid w:val="00174277"/>
    <w:rsid w:val="00181C70"/>
    <w:rsid w:val="001851F6"/>
    <w:rsid w:val="0019118F"/>
    <w:rsid w:val="0019238A"/>
    <w:rsid w:val="001967A5"/>
    <w:rsid w:val="00196B65"/>
    <w:rsid w:val="001970CE"/>
    <w:rsid w:val="0019778A"/>
    <w:rsid w:val="00197F09"/>
    <w:rsid w:val="001A3CAC"/>
    <w:rsid w:val="001A72E4"/>
    <w:rsid w:val="001B0429"/>
    <w:rsid w:val="001B18A5"/>
    <w:rsid w:val="001B2F3E"/>
    <w:rsid w:val="001B5847"/>
    <w:rsid w:val="001B61F1"/>
    <w:rsid w:val="001C1578"/>
    <w:rsid w:val="001C262D"/>
    <w:rsid w:val="001D102B"/>
    <w:rsid w:val="001D473E"/>
    <w:rsid w:val="001D4E28"/>
    <w:rsid w:val="001D5051"/>
    <w:rsid w:val="001D5E68"/>
    <w:rsid w:val="001E183F"/>
    <w:rsid w:val="001E28EF"/>
    <w:rsid w:val="001E63E7"/>
    <w:rsid w:val="001E6A2D"/>
    <w:rsid w:val="001E79CE"/>
    <w:rsid w:val="001F0B7D"/>
    <w:rsid w:val="001F242A"/>
    <w:rsid w:val="001F3DA6"/>
    <w:rsid w:val="001F3E86"/>
    <w:rsid w:val="001F69FC"/>
    <w:rsid w:val="00206EA7"/>
    <w:rsid w:val="002102DF"/>
    <w:rsid w:val="002110EC"/>
    <w:rsid w:val="00211AF2"/>
    <w:rsid w:val="00212308"/>
    <w:rsid w:val="002134C1"/>
    <w:rsid w:val="00214454"/>
    <w:rsid w:val="00214F1C"/>
    <w:rsid w:val="002156E3"/>
    <w:rsid w:val="002204E2"/>
    <w:rsid w:val="002210BF"/>
    <w:rsid w:val="002230BB"/>
    <w:rsid w:val="0022688A"/>
    <w:rsid w:val="0023384F"/>
    <w:rsid w:val="002339C1"/>
    <w:rsid w:val="002342B2"/>
    <w:rsid w:val="002378D1"/>
    <w:rsid w:val="00240157"/>
    <w:rsid w:val="00241776"/>
    <w:rsid w:val="00242573"/>
    <w:rsid w:val="00245FAE"/>
    <w:rsid w:val="0025184E"/>
    <w:rsid w:val="00254B38"/>
    <w:rsid w:val="00254D4F"/>
    <w:rsid w:val="00255359"/>
    <w:rsid w:val="00257480"/>
    <w:rsid w:val="00262807"/>
    <w:rsid w:val="00264ACB"/>
    <w:rsid w:val="00264DB4"/>
    <w:rsid w:val="00266248"/>
    <w:rsid w:val="00266406"/>
    <w:rsid w:val="00267FA7"/>
    <w:rsid w:val="00270693"/>
    <w:rsid w:val="00271DEB"/>
    <w:rsid w:val="00272BF1"/>
    <w:rsid w:val="00275D60"/>
    <w:rsid w:val="00276B41"/>
    <w:rsid w:val="002775B7"/>
    <w:rsid w:val="00277A42"/>
    <w:rsid w:val="00277B12"/>
    <w:rsid w:val="002825B1"/>
    <w:rsid w:val="00283074"/>
    <w:rsid w:val="00286771"/>
    <w:rsid w:val="0028742B"/>
    <w:rsid w:val="00290860"/>
    <w:rsid w:val="002919CE"/>
    <w:rsid w:val="00293830"/>
    <w:rsid w:val="002945DC"/>
    <w:rsid w:val="002953A6"/>
    <w:rsid w:val="00297494"/>
    <w:rsid w:val="002A3C00"/>
    <w:rsid w:val="002A3EDE"/>
    <w:rsid w:val="002A447D"/>
    <w:rsid w:val="002A4E0A"/>
    <w:rsid w:val="002A56DC"/>
    <w:rsid w:val="002A589F"/>
    <w:rsid w:val="002A67B1"/>
    <w:rsid w:val="002A6AD3"/>
    <w:rsid w:val="002B020D"/>
    <w:rsid w:val="002B0D69"/>
    <w:rsid w:val="002B2E4F"/>
    <w:rsid w:val="002B3891"/>
    <w:rsid w:val="002B5207"/>
    <w:rsid w:val="002B798F"/>
    <w:rsid w:val="002B7B04"/>
    <w:rsid w:val="002B7D35"/>
    <w:rsid w:val="002C09B1"/>
    <w:rsid w:val="002C0ED4"/>
    <w:rsid w:val="002C1097"/>
    <w:rsid w:val="002C350E"/>
    <w:rsid w:val="002D03D1"/>
    <w:rsid w:val="002D0749"/>
    <w:rsid w:val="002D6C71"/>
    <w:rsid w:val="002E1E95"/>
    <w:rsid w:val="002E4762"/>
    <w:rsid w:val="002E6A30"/>
    <w:rsid w:val="002E6CD7"/>
    <w:rsid w:val="002E6E1A"/>
    <w:rsid w:val="002E6E22"/>
    <w:rsid w:val="002E7DE3"/>
    <w:rsid w:val="002F0162"/>
    <w:rsid w:val="002F1D87"/>
    <w:rsid w:val="002F2F67"/>
    <w:rsid w:val="002F49B1"/>
    <w:rsid w:val="002F4A83"/>
    <w:rsid w:val="002F4BEC"/>
    <w:rsid w:val="002F6F41"/>
    <w:rsid w:val="003001A6"/>
    <w:rsid w:val="00302074"/>
    <w:rsid w:val="0030294D"/>
    <w:rsid w:val="003052E7"/>
    <w:rsid w:val="00311C42"/>
    <w:rsid w:val="00312B5D"/>
    <w:rsid w:val="00313C4A"/>
    <w:rsid w:val="00317F9F"/>
    <w:rsid w:val="003204B1"/>
    <w:rsid w:val="0032141A"/>
    <w:rsid w:val="00321B52"/>
    <w:rsid w:val="003245D7"/>
    <w:rsid w:val="003258A8"/>
    <w:rsid w:val="003262A4"/>
    <w:rsid w:val="00327E04"/>
    <w:rsid w:val="00330DE0"/>
    <w:rsid w:val="00331829"/>
    <w:rsid w:val="0033220F"/>
    <w:rsid w:val="00333838"/>
    <w:rsid w:val="003358F5"/>
    <w:rsid w:val="00336DD8"/>
    <w:rsid w:val="00337559"/>
    <w:rsid w:val="00337F3B"/>
    <w:rsid w:val="00337F80"/>
    <w:rsid w:val="00340907"/>
    <w:rsid w:val="00341E39"/>
    <w:rsid w:val="00342012"/>
    <w:rsid w:val="00344268"/>
    <w:rsid w:val="00347FEA"/>
    <w:rsid w:val="00353C9F"/>
    <w:rsid w:val="003549EC"/>
    <w:rsid w:val="00354F60"/>
    <w:rsid w:val="00357009"/>
    <w:rsid w:val="00357FF0"/>
    <w:rsid w:val="0036394B"/>
    <w:rsid w:val="00363F37"/>
    <w:rsid w:val="00366BC2"/>
    <w:rsid w:val="00366F32"/>
    <w:rsid w:val="003671D2"/>
    <w:rsid w:val="003708AC"/>
    <w:rsid w:val="003714E3"/>
    <w:rsid w:val="00371754"/>
    <w:rsid w:val="0037243D"/>
    <w:rsid w:val="00372C93"/>
    <w:rsid w:val="003737AA"/>
    <w:rsid w:val="00374C5F"/>
    <w:rsid w:val="003762C4"/>
    <w:rsid w:val="00384DBD"/>
    <w:rsid w:val="003861F5"/>
    <w:rsid w:val="0038641C"/>
    <w:rsid w:val="0039388F"/>
    <w:rsid w:val="00394628"/>
    <w:rsid w:val="00395249"/>
    <w:rsid w:val="003961B6"/>
    <w:rsid w:val="0039727A"/>
    <w:rsid w:val="0039771C"/>
    <w:rsid w:val="003A0755"/>
    <w:rsid w:val="003A0CC5"/>
    <w:rsid w:val="003A52DB"/>
    <w:rsid w:val="003A61D9"/>
    <w:rsid w:val="003A7FF6"/>
    <w:rsid w:val="003B160A"/>
    <w:rsid w:val="003B1D19"/>
    <w:rsid w:val="003B2872"/>
    <w:rsid w:val="003B332F"/>
    <w:rsid w:val="003B3A99"/>
    <w:rsid w:val="003B4642"/>
    <w:rsid w:val="003C14A0"/>
    <w:rsid w:val="003C4680"/>
    <w:rsid w:val="003C67D2"/>
    <w:rsid w:val="003D1DD8"/>
    <w:rsid w:val="003D4FBD"/>
    <w:rsid w:val="003E1CCD"/>
    <w:rsid w:val="003E1FAF"/>
    <w:rsid w:val="003E2C10"/>
    <w:rsid w:val="003E38C3"/>
    <w:rsid w:val="003E3A78"/>
    <w:rsid w:val="003E7FFB"/>
    <w:rsid w:val="003F00FF"/>
    <w:rsid w:val="003F05A2"/>
    <w:rsid w:val="003F08D9"/>
    <w:rsid w:val="00400913"/>
    <w:rsid w:val="00400A68"/>
    <w:rsid w:val="00400D49"/>
    <w:rsid w:val="00401082"/>
    <w:rsid w:val="00405B19"/>
    <w:rsid w:val="0040676E"/>
    <w:rsid w:val="00406F98"/>
    <w:rsid w:val="0041070C"/>
    <w:rsid w:val="004140AE"/>
    <w:rsid w:val="00415850"/>
    <w:rsid w:val="0041621D"/>
    <w:rsid w:val="00420DA9"/>
    <w:rsid w:val="00424C13"/>
    <w:rsid w:val="00431630"/>
    <w:rsid w:val="004325D0"/>
    <w:rsid w:val="00437953"/>
    <w:rsid w:val="00440754"/>
    <w:rsid w:val="00442AAE"/>
    <w:rsid w:val="00442F08"/>
    <w:rsid w:val="004479B9"/>
    <w:rsid w:val="00447F96"/>
    <w:rsid w:val="004507D5"/>
    <w:rsid w:val="0045125F"/>
    <w:rsid w:val="0045596A"/>
    <w:rsid w:val="00455C17"/>
    <w:rsid w:val="00457B9C"/>
    <w:rsid w:val="00460B1C"/>
    <w:rsid w:val="00460F9A"/>
    <w:rsid w:val="00462AE6"/>
    <w:rsid w:val="00464896"/>
    <w:rsid w:val="004655DE"/>
    <w:rsid w:val="004713A0"/>
    <w:rsid w:val="0047207E"/>
    <w:rsid w:val="00475434"/>
    <w:rsid w:val="00476797"/>
    <w:rsid w:val="00483FA7"/>
    <w:rsid w:val="0048440A"/>
    <w:rsid w:val="004852DB"/>
    <w:rsid w:val="00485524"/>
    <w:rsid w:val="00487B6F"/>
    <w:rsid w:val="00490CC5"/>
    <w:rsid w:val="0049118E"/>
    <w:rsid w:val="004913D0"/>
    <w:rsid w:val="00491DE1"/>
    <w:rsid w:val="004923D5"/>
    <w:rsid w:val="004A2176"/>
    <w:rsid w:val="004A39B6"/>
    <w:rsid w:val="004A7A76"/>
    <w:rsid w:val="004B08D6"/>
    <w:rsid w:val="004B15BF"/>
    <w:rsid w:val="004C0C43"/>
    <w:rsid w:val="004C291E"/>
    <w:rsid w:val="004C487F"/>
    <w:rsid w:val="004C5132"/>
    <w:rsid w:val="004C546C"/>
    <w:rsid w:val="004C5AB2"/>
    <w:rsid w:val="004C5B2F"/>
    <w:rsid w:val="004C60BA"/>
    <w:rsid w:val="004C6C72"/>
    <w:rsid w:val="004D10CF"/>
    <w:rsid w:val="004D2C10"/>
    <w:rsid w:val="004D410A"/>
    <w:rsid w:val="004D7DE9"/>
    <w:rsid w:val="004E03BB"/>
    <w:rsid w:val="004E100A"/>
    <w:rsid w:val="004E382B"/>
    <w:rsid w:val="004F0F35"/>
    <w:rsid w:val="004F311C"/>
    <w:rsid w:val="004F435D"/>
    <w:rsid w:val="004F4DED"/>
    <w:rsid w:val="004F515B"/>
    <w:rsid w:val="004F63F5"/>
    <w:rsid w:val="004F65B0"/>
    <w:rsid w:val="004F684E"/>
    <w:rsid w:val="004F76FA"/>
    <w:rsid w:val="004F7E61"/>
    <w:rsid w:val="00502957"/>
    <w:rsid w:val="0050460C"/>
    <w:rsid w:val="005075A2"/>
    <w:rsid w:val="00513972"/>
    <w:rsid w:val="00513E95"/>
    <w:rsid w:val="00516398"/>
    <w:rsid w:val="00517612"/>
    <w:rsid w:val="005179F3"/>
    <w:rsid w:val="00520AF3"/>
    <w:rsid w:val="0052177D"/>
    <w:rsid w:val="00521C67"/>
    <w:rsid w:val="0052257B"/>
    <w:rsid w:val="00523543"/>
    <w:rsid w:val="00523B77"/>
    <w:rsid w:val="0052717F"/>
    <w:rsid w:val="0053205A"/>
    <w:rsid w:val="0053506E"/>
    <w:rsid w:val="0053597B"/>
    <w:rsid w:val="005426E0"/>
    <w:rsid w:val="00543076"/>
    <w:rsid w:val="00545B55"/>
    <w:rsid w:val="0054620D"/>
    <w:rsid w:val="0054711D"/>
    <w:rsid w:val="00552F9E"/>
    <w:rsid w:val="00555572"/>
    <w:rsid w:val="005556B1"/>
    <w:rsid w:val="00555AD6"/>
    <w:rsid w:val="00556DEC"/>
    <w:rsid w:val="0055736A"/>
    <w:rsid w:val="00560976"/>
    <w:rsid w:val="0056226F"/>
    <w:rsid w:val="00563057"/>
    <w:rsid w:val="005657BB"/>
    <w:rsid w:val="00567505"/>
    <w:rsid w:val="0057128D"/>
    <w:rsid w:val="005720BF"/>
    <w:rsid w:val="00572C61"/>
    <w:rsid w:val="00574746"/>
    <w:rsid w:val="00574B70"/>
    <w:rsid w:val="00575FA6"/>
    <w:rsid w:val="00577C19"/>
    <w:rsid w:val="0058018E"/>
    <w:rsid w:val="00580E2E"/>
    <w:rsid w:val="00582425"/>
    <w:rsid w:val="0058568D"/>
    <w:rsid w:val="005869B6"/>
    <w:rsid w:val="00587472"/>
    <w:rsid w:val="00587D83"/>
    <w:rsid w:val="0059239E"/>
    <w:rsid w:val="00592CF0"/>
    <w:rsid w:val="0059438B"/>
    <w:rsid w:val="005953A3"/>
    <w:rsid w:val="00597CAA"/>
    <w:rsid w:val="005A366D"/>
    <w:rsid w:val="005A416B"/>
    <w:rsid w:val="005A4889"/>
    <w:rsid w:val="005A5803"/>
    <w:rsid w:val="005B169A"/>
    <w:rsid w:val="005B2830"/>
    <w:rsid w:val="005B762A"/>
    <w:rsid w:val="005C1CFC"/>
    <w:rsid w:val="005C2EA6"/>
    <w:rsid w:val="005C4BA7"/>
    <w:rsid w:val="005C790E"/>
    <w:rsid w:val="005D1AE8"/>
    <w:rsid w:val="005D3134"/>
    <w:rsid w:val="005D3276"/>
    <w:rsid w:val="005D3320"/>
    <w:rsid w:val="005D4792"/>
    <w:rsid w:val="005D52B8"/>
    <w:rsid w:val="005D55EC"/>
    <w:rsid w:val="005D6619"/>
    <w:rsid w:val="005E123E"/>
    <w:rsid w:val="005E1F99"/>
    <w:rsid w:val="005E23BB"/>
    <w:rsid w:val="005E5A2F"/>
    <w:rsid w:val="005F0508"/>
    <w:rsid w:val="005F0CDE"/>
    <w:rsid w:val="005F1C4F"/>
    <w:rsid w:val="005F24B5"/>
    <w:rsid w:val="00601D24"/>
    <w:rsid w:val="00602BB9"/>
    <w:rsid w:val="00602FBF"/>
    <w:rsid w:val="006033F6"/>
    <w:rsid w:val="00604728"/>
    <w:rsid w:val="00604E4F"/>
    <w:rsid w:val="00610AFB"/>
    <w:rsid w:val="00611725"/>
    <w:rsid w:val="0061229E"/>
    <w:rsid w:val="006129F0"/>
    <w:rsid w:val="00612BAC"/>
    <w:rsid w:val="00613429"/>
    <w:rsid w:val="0061622F"/>
    <w:rsid w:val="00616963"/>
    <w:rsid w:val="0062036F"/>
    <w:rsid w:val="00620E5A"/>
    <w:rsid w:val="0062107E"/>
    <w:rsid w:val="00622F5C"/>
    <w:rsid w:val="00624C73"/>
    <w:rsid w:val="0062549A"/>
    <w:rsid w:val="0062771D"/>
    <w:rsid w:val="00635078"/>
    <w:rsid w:val="006363D3"/>
    <w:rsid w:val="00636473"/>
    <w:rsid w:val="006369AF"/>
    <w:rsid w:val="00640D18"/>
    <w:rsid w:val="00641216"/>
    <w:rsid w:val="0064163F"/>
    <w:rsid w:val="00641E03"/>
    <w:rsid w:val="00645011"/>
    <w:rsid w:val="00645FD2"/>
    <w:rsid w:val="00647DD1"/>
    <w:rsid w:val="0065197F"/>
    <w:rsid w:val="00652CDB"/>
    <w:rsid w:val="006533FF"/>
    <w:rsid w:val="00657712"/>
    <w:rsid w:val="0065783B"/>
    <w:rsid w:val="006655E8"/>
    <w:rsid w:val="00670646"/>
    <w:rsid w:val="006710AF"/>
    <w:rsid w:val="00671E19"/>
    <w:rsid w:val="00672009"/>
    <w:rsid w:val="00672A0B"/>
    <w:rsid w:val="006750AD"/>
    <w:rsid w:val="0067510A"/>
    <w:rsid w:val="00676132"/>
    <w:rsid w:val="0067656E"/>
    <w:rsid w:val="006818CE"/>
    <w:rsid w:val="00682840"/>
    <w:rsid w:val="00683305"/>
    <w:rsid w:val="00683577"/>
    <w:rsid w:val="00685C19"/>
    <w:rsid w:val="0068629B"/>
    <w:rsid w:val="00687E86"/>
    <w:rsid w:val="00690258"/>
    <w:rsid w:val="006920AD"/>
    <w:rsid w:val="00692A79"/>
    <w:rsid w:val="006936BE"/>
    <w:rsid w:val="00693C3A"/>
    <w:rsid w:val="00694019"/>
    <w:rsid w:val="00696B9F"/>
    <w:rsid w:val="00696FF4"/>
    <w:rsid w:val="006A2B98"/>
    <w:rsid w:val="006A555F"/>
    <w:rsid w:val="006B08F9"/>
    <w:rsid w:val="006B176F"/>
    <w:rsid w:val="006B3246"/>
    <w:rsid w:val="006B7CFF"/>
    <w:rsid w:val="006C1455"/>
    <w:rsid w:val="006C4C91"/>
    <w:rsid w:val="006C57E9"/>
    <w:rsid w:val="006D0CC9"/>
    <w:rsid w:val="006D31ED"/>
    <w:rsid w:val="006D3D3C"/>
    <w:rsid w:val="006D42DB"/>
    <w:rsid w:val="006D6908"/>
    <w:rsid w:val="006D736B"/>
    <w:rsid w:val="006E0305"/>
    <w:rsid w:val="006E176C"/>
    <w:rsid w:val="006E1A57"/>
    <w:rsid w:val="006E267E"/>
    <w:rsid w:val="006E40F3"/>
    <w:rsid w:val="006E4612"/>
    <w:rsid w:val="006E49ED"/>
    <w:rsid w:val="006E6F6B"/>
    <w:rsid w:val="006E7ED9"/>
    <w:rsid w:val="006F1481"/>
    <w:rsid w:val="006F22A4"/>
    <w:rsid w:val="006F4DE2"/>
    <w:rsid w:val="006F6695"/>
    <w:rsid w:val="006F7F20"/>
    <w:rsid w:val="00701246"/>
    <w:rsid w:val="00703F8D"/>
    <w:rsid w:val="0070408F"/>
    <w:rsid w:val="00705760"/>
    <w:rsid w:val="00705CFF"/>
    <w:rsid w:val="007074E6"/>
    <w:rsid w:val="007116F6"/>
    <w:rsid w:val="00713C22"/>
    <w:rsid w:val="00715903"/>
    <w:rsid w:val="0071607D"/>
    <w:rsid w:val="00716368"/>
    <w:rsid w:val="0071639B"/>
    <w:rsid w:val="00717A62"/>
    <w:rsid w:val="00717E79"/>
    <w:rsid w:val="00721D2E"/>
    <w:rsid w:val="0072201D"/>
    <w:rsid w:val="00725606"/>
    <w:rsid w:val="00732F26"/>
    <w:rsid w:val="00733018"/>
    <w:rsid w:val="00733483"/>
    <w:rsid w:val="00733A75"/>
    <w:rsid w:val="00733B68"/>
    <w:rsid w:val="007346DA"/>
    <w:rsid w:val="00734937"/>
    <w:rsid w:val="00740E93"/>
    <w:rsid w:val="007412EA"/>
    <w:rsid w:val="00741873"/>
    <w:rsid w:val="00741ED0"/>
    <w:rsid w:val="00743123"/>
    <w:rsid w:val="00743D88"/>
    <w:rsid w:val="00745D15"/>
    <w:rsid w:val="0074761A"/>
    <w:rsid w:val="00747805"/>
    <w:rsid w:val="00751111"/>
    <w:rsid w:val="007514FA"/>
    <w:rsid w:val="0075339C"/>
    <w:rsid w:val="00755DDE"/>
    <w:rsid w:val="00757256"/>
    <w:rsid w:val="00757EEC"/>
    <w:rsid w:val="007606B3"/>
    <w:rsid w:val="00760731"/>
    <w:rsid w:val="00761782"/>
    <w:rsid w:val="00765C8B"/>
    <w:rsid w:val="007667E4"/>
    <w:rsid w:val="00766CE6"/>
    <w:rsid w:val="0076715B"/>
    <w:rsid w:val="0077425C"/>
    <w:rsid w:val="00776331"/>
    <w:rsid w:val="00781B80"/>
    <w:rsid w:val="00787EE9"/>
    <w:rsid w:val="00793903"/>
    <w:rsid w:val="007956D9"/>
    <w:rsid w:val="00797EF1"/>
    <w:rsid w:val="007A58C8"/>
    <w:rsid w:val="007A63BD"/>
    <w:rsid w:val="007B006A"/>
    <w:rsid w:val="007B3B7C"/>
    <w:rsid w:val="007B62C5"/>
    <w:rsid w:val="007C2DB9"/>
    <w:rsid w:val="007C3DFF"/>
    <w:rsid w:val="007C757E"/>
    <w:rsid w:val="007D2A00"/>
    <w:rsid w:val="007D31C2"/>
    <w:rsid w:val="007D3E11"/>
    <w:rsid w:val="007D4E4C"/>
    <w:rsid w:val="007D50FA"/>
    <w:rsid w:val="007D6191"/>
    <w:rsid w:val="007D70C3"/>
    <w:rsid w:val="007D7618"/>
    <w:rsid w:val="007E35B8"/>
    <w:rsid w:val="007E40E8"/>
    <w:rsid w:val="007E4967"/>
    <w:rsid w:val="007F33EB"/>
    <w:rsid w:val="007F501A"/>
    <w:rsid w:val="007F5D74"/>
    <w:rsid w:val="00801EB4"/>
    <w:rsid w:val="00802D17"/>
    <w:rsid w:val="008036F5"/>
    <w:rsid w:val="00803BD9"/>
    <w:rsid w:val="0080680C"/>
    <w:rsid w:val="00806FFB"/>
    <w:rsid w:val="00807A16"/>
    <w:rsid w:val="008107B1"/>
    <w:rsid w:val="00814CF4"/>
    <w:rsid w:val="00816B55"/>
    <w:rsid w:val="00816CD7"/>
    <w:rsid w:val="00821DBD"/>
    <w:rsid w:val="008243F6"/>
    <w:rsid w:val="00824D7D"/>
    <w:rsid w:val="008261AD"/>
    <w:rsid w:val="00834F78"/>
    <w:rsid w:val="008379F2"/>
    <w:rsid w:val="008401EA"/>
    <w:rsid w:val="008416DB"/>
    <w:rsid w:val="00841BD7"/>
    <w:rsid w:val="00842201"/>
    <w:rsid w:val="008452AC"/>
    <w:rsid w:val="00847D01"/>
    <w:rsid w:val="008502CC"/>
    <w:rsid w:val="00852271"/>
    <w:rsid w:val="00852AF1"/>
    <w:rsid w:val="00853CCD"/>
    <w:rsid w:val="0085453E"/>
    <w:rsid w:val="00854660"/>
    <w:rsid w:val="00857D51"/>
    <w:rsid w:val="00857F66"/>
    <w:rsid w:val="00860387"/>
    <w:rsid w:val="00860643"/>
    <w:rsid w:val="0086133C"/>
    <w:rsid w:val="00862E15"/>
    <w:rsid w:val="0086331F"/>
    <w:rsid w:val="00864ECD"/>
    <w:rsid w:val="00866121"/>
    <w:rsid w:val="00871803"/>
    <w:rsid w:val="00871C58"/>
    <w:rsid w:val="00873219"/>
    <w:rsid w:val="008748BE"/>
    <w:rsid w:val="00883A67"/>
    <w:rsid w:val="00892708"/>
    <w:rsid w:val="00894704"/>
    <w:rsid w:val="0089725B"/>
    <w:rsid w:val="008A0D72"/>
    <w:rsid w:val="008A2073"/>
    <w:rsid w:val="008A3D72"/>
    <w:rsid w:val="008A4353"/>
    <w:rsid w:val="008A717E"/>
    <w:rsid w:val="008B395B"/>
    <w:rsid w:val="008B5E6E"/>
    <w:rsid w:val="008B7290"/>
    <w:rsid w:val="008C0774"/>
    <w:rsid w:val="008C19A6"/>
    <w:rsid w:val="008C1B7E"/>
    <w:rsid w:val="008C700D"/>
    <w:rsid w:val="008D0CAC"/>
    <w:rsid w:val="008D10A2"/>
    <w:rsid w:val="008D15EF"/>
    <w:rsid w:val="008D3BFE"/>
    <w:rsid w:val="008D406E"/>
    <w:rsid w:val="008D71E9"/>
    <w:rsid w:val="008D7228"/>
    <w:rsid w:val="008E083E"/>
    <w:rsid w:val="008E3462"/>
    <w:rsid w:val="008E364C"/>
    <w:rsid w:val="008E430A"/>
    <w:rsid w:val="008E6161"/>
    <w:rsid w:val="008E61F0"/>
    <w:rsid w:val="008E7252"/>
    <w:rsid w:val="008F0260"/>
    <w:rsid w:val="008F0BBA"/>
    <w:rsid w:val="008F1312"/>
    <w:rsid w:val="008F18BE"/>
    <w:rsid w:val="008F46BB"/>
    <w:rsid w:val="008F4C0E"/>
    <w:rsid w:val="009008EE"/>
    <w:rsid w:val="00901C50"/>
    <w:rsid w:val="00902343"/>
    <w:rsid w:val="00902459"/>
    <w:rsid w:val="00903089"/>
    <w:rsid w:val="0090426D"/>
    <w:rsid w:val="00910A4B"/>
    <w:rsid w:val="00911836"/>
    <w:rsid w:val="0091526F"/>
    <w:rsid w:val="00915E2F"/>
    <w:rsid w:val="00915F6C"/>
    <w:rsid w:val="00916D16"/>
    <w:rsid w:val="009211BC"/>
    <w:rsid w:val="009211FA"/>
    <w:rsid w:val="009223EB"/>
    <w:rsid w:val="00922680"/>
    <w:rsid w:val="00922865"/>
    <w:rsid w:val="00924703"/>
    <w:rsid w:val="00925B98"/>
    <w:rsid w:val="0092706E"/>
    <w:rsid w:val="00927255"/>
    <w:rsid w:val="00930F64"/>
    <w:rsid w:val="009335CC"/>
    <w:rsid w:val="0093590C"/>
    <w:rsid w:val="00935C98"/>
    <w:rsid w:val="00935EE8"/>
    <w:rsid w:val="00937C29"/>
    <w:rsid w:val="00941026"/>
    <w:rsid w:val="009411D6"/>
    <w:rsid w:val="00941982"/>
    <w:rsid w:val="00941C67"/>
    <w:rsid w:val="009427DD"/>
    <w:rsid w:val="00945BAC"/>
    <w:rsid w:val="00945D90"/>
    <w:rsid w:val="00946DBE"/>
    <w:rsid w:val="00947770"/>
    <w:rsid w:val="00955393"/>
    <w:rsid w:val="0095563B"/>
    <w:rsid w:val="0095705E"/>
    <w:rsid w:val="00960AE7"/>
    <w:rsid w:val="00962229"/>
    <w:rsid w:val="00962F10"/>
    <w:rsid w:val="009647F6"/>
    <w:rsid w:val="00965F22"/>
    <w:rsid w:val="009660E0"/>
    <w:rsid w:val="0096722E"/>
    <w:rsid w:val="009740E7"/>
    <w:rsid w:val="00974E1E"/>
    <w:rsid w:val="009816C7"/>
    <w:rsid w:val="00984220"/>
    <w:rsid w:val="0098637B"/>
    <w:rsid w:val="00992616"/>
    <w:rsid w:val="0099475D"/>
    <w:rsid w:val="00995041"/>
    <w:rsid w:val="00996DA6"/>
    <w:rsid w:val="009A2C82"/>
    <w:rsid w:val="009A392B"/>
    <w:rsid w:val="009A5FC5"/>
    <w:rsid w:val="009A6285"/>
    <w:rsid w:val="009A74FC"/>
    <w:rsid w:val="009A7D88"/>
    <w:rsid w:val="009B272F"/>
    <w:rsid w:val="009B350A"/>
    <w:rsid w:val="009B44DC"/>
    <w:rsid w:val="009C53D3"/>
    <w:rsid w:val="009D074C"/>
    <w:rsid w:val="009D1811"/>
    <w:rsid w:val="009D1C69"/>
    <w:rsid w:val="009D202D"/>
    <w:rsid w:val="009D3CA1"/>
    <w:rsid w:val="009D4041"/>
    <w:rsid w:val="009D6ED9"/>
    <w:rsid w:val="009E1064"/>
    <w:rsid w:val="009E3572"/>
    <w:rsid w:val="009E4BEE"/>
    <w:rsid w:val="009F0F61"/>
    <w:rsid w:val="009F2BA7"/>
    <w:rsid w:val="009F2FE5"/>
    <w:rsid w:val="009F573A"/>
    <w:rsid w:val="009F6602"/>
    <w:rsid w:val="009F6E01"/>
    <w:rsid w:val="009F71BB"/>
    <w:rsid w:val="00A0106B"/>
    <w:rsid w:val="00A02386"/>
    <w:rsid w:val="00A02878"/>
    <w:rsid w:val="00A0357C"/>
    <w:rsid w:val="00A037BB"/>
    <w:rsid w:val="00A0427A"/>
    <w:rsid w:val="00A0473C"/>
    <w:rsid w:val="00A1022A"/>
    <w:rsid w:val="00A11FE9"/>
    <w:rsid w:val="00A148A3"/>
    <w:rsid w:val="00A149E9"/>
    <w:rsid w:val="00A157B1"/>
    <w:rsid w:val="00A166B9"/>
    <w:rsid w:val="00A179C0"/>
    <w:rsid w:val="00A17DBB"/>
    <w:rsid w:val="00A221A7"/>
    <w:rsid w:val="00A22BD7"/>
    <w:rsid w:val="00A31A73"/>
    <w:rsid w:val="00A321DF"/>
    <w:rsid w:val="00A33C02"/>
    <w:rsid w:val="00A34DF0"/>
    <w:rsid w:val="00A35BFE"/>
    <w:rsid w:val="00A416F2"/>
    <w:rsid w:val="00A43F7C"/>
    <w:rsid w:val="00A44087"/>
    <w:rsid w:val="00A45C19"/>
    <w:rsid w:val="00A50910"/>
    <w:rsid w:val="00A533DC"/>
    <w:rsid w:val="00A53946"/>
    <w:rsid w:val="00A55A1E"/>
    <w:rsid w:val="00A57927"/>
    <w:rsid w:val="00A60DD8"/>
    <w:rsid w:val="00A620A9"/>
    <w:rsid w:val="00A625F0"/>
    <w:rsid w:val="00A62791"/>
    <w:rsid w:val="00A643C1"/>
    <w:rsid w:val="00A65265"/>
    <w:rsid w:val="00A67397"/>
    <w:rsid w:val="00A67547"/>
    <w:rsid w:val="00A675BE"/>
    <w:rsid w:val="00A722EE"/>
    <w:rsid w:val="00A72B99"/>
    <w:rsid w:val="00A74C0D"/>
    <w:rsid w:val="00A74EDB"/>
    <w:rsid w:val="00A75641"/>
    <w:rsid w:val="00A7599C"/>
    <w:rsid w:val="00A75F09"/>
    <w:rsid w:val="00A77988"/>
    <w:rsid w:val="00A81D09"/>
    <w:rsid w:val="00A82289"/>
    <w:rsid w:val="00A82FDC"/>
    <w:rsid w:val="00A831A7"/>
    <w:rsid w:val="00A83566"/>
    <w:rsid w:val="00A848EE"/>
    <w:rsid w:val="00A87CF1"/>
    <w:rsid w:val="00A90BEF"/>
    <w:rsid w:val="00A915BD"/>
    <w:rsid w:val="00A92967"/>
    <w:rsid w:val="00A92EF0"/>
    <w:rsid w:val="00A9660C"/>
    <w:rsid w:val="00A96792"/>
    <w:rsid w:val="00A96BE7"/>
    <w:rsid w:val="00A970C2"/>
    <w:rsid w:val="00A979EC"/>
    <w:rsid w:val="00AA3F0A"/>
    <w:rsid w:val="00AA499C"/>
    <w:rsid w:val="00AA58F5"/>
    <w:rsid w:val="00AA68B6"/>
    <w:rsid w:val="00AA7E8E"/>
    <w:rsid w:val="00AB0376"/>
    <w:rsid w:val="00AB0644"/>
    <w:rsid w:val="00AB0CC5"/>
    <w:rsid w:val="00AB1CF8"/>
    <w:rsid w:val="00AB2E7B"/>
    <w:rsid w:val="00AB39EC"/>
    <w:rsid w:val="00AB3E8E"/>
    <w:rsid w:val="00AB42F5"/>
    <w:rsid w:val="00AB458D"/>
    <w:rsid w:val="00AB5EC6"/>
    <w:rsid w:val="00AB615D"/>
    <w:rsid w:val="00AB69C9"/>
    <w:rsid w:val="00AB6D22"/>
    <w:rsid w:val="00AC4C6C"/>
    <w:rsid w:val="00AC521E"/>
    <w:rsid w:val="00AC5998"/>
    <w:rsid w:val="00AC6419"/>
    <w:rsid w:val="00AD7ACB"/>
    <w:rsid w:val="00AE0D3F"/>
    <w:rsid w:val="00AE1554"/>
    <w:rsid w:val="00AE39D8"/>
    <w:rsid w:val="00AE3AC4"/>
    <w:rsid w:val="00AE3D97"/>
    <w:rsid w:val="00AE499A"/>
    <w:rsid w:val="00AE692D"/>
    <w:rsid w:val="00AF1697"/>
    <w:rsid w:val="00AF17AB"/>
    <w:rsid w:val="00AF1A92"/>
    <w:rsid w:val="00AF4093"/>
    <w:rsid w:val="00AF450E"/>
    <w:rsid w:val="00B04505"/>
    <w:rsid w:val="00B07818"/>
    <w:rsid w:val="00B079E9"/>
    <w:rsid w:val="00B10241"/>
    <w:rsid w:val="00B10F1C"/>
    <w:rsid w:val="00B1243E"/>
    <w:rsid w:val="00B131B5"/>
    <w:rsid w:val="00B13E7C"/>
    <w:rsid w:val="00B156E3"/>
    <w:rsid w:val="00B176E3"/>
    <w:rsid w:val="00B2222B"/>
    <w:rsid w:val="00B240CE"/>
    <w:rsid w:val="00B24311"/>
    <w:rsid w:val="00B246C9"/>
    <w:rsid w:val="00B2505B"/>
    <w:rsid w:val="00B26E07"/>
    <w:rsid w:val="00B277AD"/>
    <w:rsid w:val="00B30417"/>
    <w:rsid w:val="00B30E56"/>
    <w:rsid w:val="00B31909"/>
    <w:rsid w:val="00B327A8"/>
    <w:rsid w:val="00B3457A"/>
    <w:rsid w:val="00B34979"/>
    <w:rsid w:val="00B412B5"/>
    <w:rsid w:val="00B43C9B"/>
    <w:rsid w:val="00B51880"/>
    <w:rsid w:val="00B5256D"/>
    <w:rsid w:val="00B52D18"/>
    <w:rsid w:val="00B574A7"/>
    <w:rsid w:val="00B578BB"/>
    <w:rsid w:val="00B57D92"/>
    <w:rsid w:val="00B600BA"/>
    <w:rsid w:val="00B61775"/>
    <w:rsid w:val="00B6203C"/>
    <w:rsid w:val="00B62EE5"/>
    <w:rsid w:val="00B63248"/>
    <w:rsid w:val="00B64AED"/>
    <w:rsid w:val="00B64D8E"/>
    <w:rsid w:val="00B64D93"/>
    <w:rsid w:val="00B65EB4"/>
    <w:rsid w:val="00B7345B"/>
    <w:rsid w:val="00B81537"/>
    <w:rsid w:val="00B8174A"/>
    <w:rsid w:val="00B822B9"/>
    <w:rsid w:val="00B83921"/>
    <w:rsid w:val="00B83E0E"/>
    <w:rsid w:val="00B8579E"/>
    <w:rsid w:val="00B857F0"/>
    <w:rsid w:val="00B86E6D"/>
    <w:rsid w:val="00B86F94"/>
    <w:rsid w:val="00B92471"/>
    <w:rsid w:val="00B9325B"/>
    <w:rsid w:val="00B935FC"/>
    <w:rsid w:val="00B93F8A"/>
    <w:rsid w:val="00B94D06"/>
    <w:rsid w:val="00B9580C"/>
    <w:rsid w:val="00B978FA"/>
    <w:rsid w:val="00BA3D0F"/>
    <w:rsid w:val="00BA7105"/>
    <w:rsid w:val="00BA72F2"/>
    <w:rsid w:val="00BB1CC2"/>
    <w:rsid w:val="00BB21FB"/>
    <w:rsid w:val="00BB4C5A"/>
    <w:rsid w:val="00BC0FB1"/>
    <w:rsid w:val="00BC10E3"/>
    <w:rsid w:val="00BC63F7"/>
    <w:rsid w:val="00BD0F1A"/>
    <w:rsid w:val="00BD4327"/>
    <w:rsid w:val="00BD69DE"/>
    <w:rsid w:val="00BD6E3F"/>
    <w:rsid w:val="00BD71C0"/>
    <w:rsid w:val="00BE0B28"/>
    <w:rsid w:val="00BE105D"/>
    <w:rsid w:val="00BE1420"/>
    <w:rsid w:val="00BE2744"/>
    <w:rsid w:val="00BE364E"/>
    <w:rsid w:val="00BE6AF0"/>
    <w:rsid w:val="00BE704E"/>
    <w:rsid w:val="00BF382F"/>
    <w:rsid w:val="00BF4AF2"/>
    <w:rsid w:val="00BF508D"/>
    <w:rsid w:val="00C008AF"/>
    <w:rsid w:val="00C025C4"/>
    <w:rsid w:val="00C027D5"/>
    <w:rsid w:val="00C0410C"/>
    <w:rsid w:val="00C0482D"/>
    <w:rsid w:val="00C054BF"/>
    <w:rsid w:val="00C05C6D"/>
    <w:rsid w:val="00C06E7A"/>
    <w:rsid w:val="00C072D4"/>
    <w:rsid w:val="00C10ED4"/>
    <w:rsid w:val="00C13244"/>
    <w:rsid w:val="00C15CE1"/>
    <w:rsid w:val="00C16A6C"/>
    <w:rsid w:val="00C23AC3"/>
    <w:rsid w:val="00C32512"/>
    <w:rsid w:val="00C338B1"/>
    <w:rsid w:val="00C3482C"/>
    <w:rsid w:val="00C3537D"/>
    <w:rsid w:val="00C4584A"/>
    <w:rsid w:val="00C45954"/>
    <w:rsid w:val="00C47D37"/>
    <w:rsid w:val="00C51022"/>
    <w:rsid w:val="00C53A47"/>
    <w:rsid w:val="00C5492D"/>
    <w:rsid w:val="00C57A9F"/>
    <w:rsid w:val="00C615B7"/>
    <w:rsid w:val="00C61BCD"/>
    <w:rsid w:val="00C62BF9"/>
    <w:rsid w:val="00C6311E"/>
    <w:rsid w:val="00C64A69"/>
    <w:rsid w:val="00C64B1C"/>
    <w:rsid w:val="00C64DCD"/>
    <w:rsid w:val="00C6693D"/>
    <w:rsid w:val="00C67AF6"/>
    <w:rsid w:val="00C7214D"/>
    <w:rsid w:val="00C73272"/>
    <w:rsid w:val="00C74259"/>
    <w:rsid w:val="00C8157C"/>
    <w:rsid w:val="00C82A08"/>
    <w:rsid w:val="00C91F92"/>
    <w:rsid w:val="00CA1D36"/>
    <w:rsid w:val="00CA321A"/>
    <w:rsid w:val="00CA4AC3"/>
    <w:rsid w:val="00CA7BB7"/>
    <w:rsid w:val="00CB0B2F"/>
    <w:rsid w:val="00CB13F0"/>
    <w:rsid w:val="00CB45AE"/>
    <w:rsid w:val="00CB6307"/>
    <w:rsid w:val="00CB7CEC"/>
    <w:rsid w:val="00CB7DDD"/>
    <w:rsid w:val="00CC099D"/>
    <w:rsid w:val="00CC0C45"/>
    <w:rsid w:val="00CC2BAF"/>
    <w:rsid w:val="00CC43BD"/>
    <w:rsid w:val="00CC4B56"/>
    <w:rsid w:val="00CC4DED"/>
    <w:rsid w:val="00CC7C47"/>
    <w:rsid w:val="00CD1820"/>
    <w:rsid w:val="00CD23E0"/>
    <w:rsid w:val="00CD2713"/>
    <w:rsid w:val="00CD38E4"/>
    <w:rsid w:val="00CD3EC0"/>
    <w:rsid w:val="00CD459E"/>
    <w:rsid w:val="00CD4CFA"/>
    <w:rsid w:val="00CD7D20"/>
    <w:rsid w:val="00CE168B"/>
    <w:rsid w:val="00CE2246"/>
    <w:rsid w:val="00CE43CC"/>
    <w:rsid w:val="00CE4E07"/>
    <w:rsid w:val="00CE5BC2"/>
    <w:rsid w:val="00CE703D"/>
    <w:rsid w:val="00CF0B62"/>
    <w:rsid w:val="00CF113A"/>
    <w:rsid w:val="00CF20E4"/>
    <w:rsid w:val="00CF2109"/>
    <w:rsid w:val="00CF2CA9"/>
    <w:rsid w:val="00CF3353"/>
    <w:rsid w:val="00CF479E"/>
    <w:rsid w:val="00CF4EB7"/>
    <w:rsid w:val="00CF50C9"/>
    <w:rsid w:val="00CF5C10"/>
    <w:rsid w:val="00CF7E39"/>
    <w:rsid w:val="00D02A4A"/>
    <w:rsid w:val="00D04978"/>
    <w:rsid w:val="00D07340"/>
    <w:rsid w:val="00D1054C"/>
    <w:rsid w:val="00D17B4F"/>
    <w:rsid w:val="00D213F6"/>
    <w:rsid w:val="00D229F3"/>
    <w:rsid w:val="00D24215"/>
    <w:rsid w:val="00D313C1"/>
    <w:rsid w:val="00D32755"/>
    <w:rsid w:val="00D3341D"/>
    <w:rsid w:val="00D34C75"/>
    <w:rsid w:val="00D34DAB"/>
    <w:rsid w:val="00D360A4"/>
    <w:rsid w:val="00D3612D"/>
    <w:rsid w:val="00D37D38"/>
    <w:rsid w:val="00D47639"/>
    <w:rsid w:val="00D47BBA"/>
    <w:rsid w:val="00D52516"/>
    <w:rsid w:val="00D53006"/>
    <w:rsid w:val="00D532F9"/>
    <w:rsid w:val="00D53F3C"/>
    <w:rsid w:val="00D54A29"/>
    <w:rsid w:val="00D61C1E"/>
    <w:rsid w:val="00D637E5"/>
    <w:rsid w:val="00D639A9"/>
    <w:rsid w:val="00D642E5"/>
    <w:rsid w:val="00D66EE5"/>
    <w:rsid w:val="00D67C08"/>
    <w:rsid w:val="00D70267"/>
    <w:rsid w:val="00D74F25"/>
    <w:rsid w:val="00D74FCC"/>
    <w:rsid w:val="00D7517E"/>
    <w:rsid w:val="00D77C69"/>
    <w:rsid w:val="00D80657"/>
    <w:rsid w:val="00D81F0C"/>
    <w:rsid w:val="00D82F6E"/>
    <w:rsid w:val="00D92229"/>
    <w:rsid w:val="00D9503B"/>
    <w:rsid w:val="00D97F63"/>
    <w:rsid w:val="00DA1351"/>
    <w:rsid w:val="00DA1633"/>
    <w:rsid w:val="00DA23D6"/>
    <w:rsid w:val="00DA277E"/>
    <w:rsid w:val="00DA4BB3"/>
    <w:rsid w:val="00DA5AE6"/>
    <w:rsid w:val="00DB02C0"/>
    <w:rsid w:val="00DB1522"/>
    <w:rsid w:val="00DB3609"/>
    <w:rsid w:val="00DB41E7"/>
    <w:rsid w:val="00DB60E1"/>
    <w:rsid w:val="00DB6FE4"/>
    <w:rsid w:val="00DC0FC1"/>
    <w:rsid w:val="00DC10F3"/>
    <w:rsid w:val="00DC5EEB"/>
    <w:rsid w:val="00DC7276"/>
    <w:rsid w:val="00DD026E"/>
    <w:rsid w:val="00DD2357"/>
    <w:rsid w:val="00DD4288"/>
    <w:rsid w:val="00DD42D5"/>
    <w:rsid w:val="00DD6BC2"/>
    <w:rsid w:val="00DD6DB5"/>
    <w:rsid w:val="00DD6EF5"/>
    <w:rsid w:val="00DE4925"/>
    <w:rsid w:val="00DE4CAC"/>
    <w:rsid w:val="00DE637E"/>
    <w:rsid w:val="00DE65CC"/>
    <w:rsid w:val="00DE7E71"/>
    <w:rsid w:val="00DF51EC"/>
    <w:rsid w:val="00DF6955"/>
    <w:rsid w:val="00DF76F6"/>
    <w:rsid w:val="00E00490"/>
    <w:rsid w:val="00E01C8E"/>
    <w:rsid w:val="00E0742A"/>
    <w:rsid w:val="00E10D13"/>
    <w:rsid w:val="00E127B5"/>
    <w:rsid w:val="00E20A41"/>
    <w:rsid w:val="00E21FD8"/>
    <w:rsid w:val="00E25A39"/>
    <w:rsid w:val="00E30FD6"/>
    <w:rsid w:val="00E31C49"/>
    <w:rsid w:val="00E35072"/>
    <w:rsid w:val="00E362C1"/>
    <w:rsid w:val="00E43F9E"/>
    <w:rsid w:val="00E4535A"/>
    <w:rsid w:val="00E4582C"/>
    <w:rsid w:val="00E46BD5"/>
    <w:rsid w:val="00E50E4E"/>
    <w:rsid w:val="00E51077"/>
    <w:rsid w:val="00E5172A"/>
    <w:rsid w:val="00E5493F"/>
    <w:rsid w:val="00E54F64"/>
    <w:rsid w:val="00E57B2A"/>
    <w:rsid w:val="00E60091"/>
    <w:rsid w:val="00E63FF5"/>
    <w:rsid w:val="00E667AF"/>
    <w:rsid w:val="00E71D33"/>
    <w:rsid w:val="00E7573B"/>
    <w:rsid w:val="00E76549"/>
    <w:rsid w:val="00E76E20"/>
    <w:rsid w:val="00E81363"/>
    <w:rsid w:val="00E83A87"/>
    <w:rsid w:val="00E852AB"/>
    <w:rsid w:val="00E85F89"/>
    <w:rsid w:val="00E91E50"/>
    <w:rsid w:val="00E92F98"/>
    <w:rsid w:val="00E93ECD"/>
    <w:rsid w:val="00E94A3A"/>
    <w:rsid w:val="00E96493"/>
    <w:rsid w:val="00EA0826"/>
    <w:rsid w:val="00EA39BE"/>
    <w:rsid w:val="00EA5415"/>
    <w:rsid w:val="00EA55B5"/>
    <w:rsid w:val="00EA5A00"/>
    <w:rsid w:val="00EA6632"/>
    <w:rsid w:val="00EA6BBC"/>
    <w:rsid w:val="00EA6C1C"/>
    <w:rsid w:val="00EA7293"/>
    <w:rsid w:val="00EB0B5C"/>
    <w:rsid w:val="00EB19C0"/>
    <w:rsid w:val="00EB25DF"/>
    <w:rsid w:val="00EB48C2"/>
    <w:rsid w:val="00EB5248"/>
    <w:rsid w:val="00EB5D8C"/>
    <w:rsid w:val="00EB5EC1"/>
    <w:rsid w:val="00EB7F0A"/>
    <w:rsid w:val="00EC028A"/>
    <w:rsid w:val="00EC1F75"/>
    <w:rsid w:val="00EC3A05"/>
    <w:rsid w:val="00EC58CD"/>
    <w:rsid w:val="00EC6A52"/>
    <w:rsid w:val="00ED1986"/>
    <w:rsid w:val="00ED2228"/>
    <w:rsid w:val="00ED27C9"/>
    <w:rsid w:val="00ED73F3"/>
    <w:rsid w:val="00EE0A88"/>
    <w:rsid w:val="00EE4972"/>
    <w:rsid w:val="00EE655F"/>
    <w:rsid w:val="00EF1BE9"/>
    <w:rsid w:val="00EF637D"/>
    <w:rsid w:val="00EF63D5"/>
    <w:rsid w:val="00F00666"/>
    <w:rsid w:val="00F0259D"/>
    <w:rsid w:val="00F04C2E"/>
    <w:rsid w:val="00F066E4"/>
    <w:rsid w:val="00F0685A"/>
    <w:rsid w:val="00F06DC0"/>
    <w:rsid w:val="00F12EAA"/>
    <w:rsid w:val="00F14EFA"/>
    <w:rsid w:val="00F2018D"/>
    <w:rsid w:val="00F2027D"/>
    <w:rsid w:val="00F20F9C"/>
    <w:rsid w:val="00F2127F"/>
    <w:rsid w:val="00F240A2"/>
    <w:rsid w:val="00F24491"/>
    <w:rsid w:val="00F25490"/>
    <w:rsid w:val="00F26499"/>
    <w:rsid w:val="00F27424"/>
    <w:rsid w:val="00F31F16"/>
    <w:rsid w:val="00F32491"/>
    <w:rsid w:val="00F32758"/>
    <w:rsid w:val="00F3499A"/>
    <w:rsid w:val="00F35CFD"/>
    <w:rsid w:val="00F425AB"/>
    <w:rsid w:val="00F4312D"/>
    <w:rsid w:val="00F45790"/>
    <w:rsid w:val="00F45B2F"/>
    <w:rsid w:val="00F45C25"/>
    <w:rsid w:val="00F47214"/>
    <w:rsid w:val="00F47DD1"/>
    <w:rsid w:val="00F5039F"/>
    <w:rsid w:val="00F529F8"/>
    <w:rsid w:val="00F52CA5"/>
    <w:rsid w:val="00F5402B"/>
    <w:rsid w:val="00F54E6E"/>
    <w:rsid w:val="00F6350A"/>
    <w:rsid w:val="00F63995"/>
    <w:rsid w:val="00F6460A"/>
    <w:rsid w:val="00F64D7B"/>
    <w:rsid w:val="00F666B9"/>
    <w:rsid w:val="00F70E3A"/>
    <w:rsid w:val="00F745FB"/>
    <w:rsid w:val="00F756A1"/>
    <w:rsid w:val="00F76EFB"/>
    <w:rsid w:val="00F82F78"/>
    <w:rsid w:val="00F84C47"/>
    <w:rsid w:val="00F8599E"/>
    <w:rsid w:val="00F86866"/>
    <w:rsid w:val="00F869A5"/>
    <w:rsid w:val="00F86A7B"/>
    <w:rsid w:val="00F86B54"/>
    <w:rsid w:val="00F87F59"/>
    <w:rsid w:val="00F90C60"/>
    <w:rsid w:val="00F91359"/>
    <w:rsid w:val="00F929E6"/>
    <w:rsid w:val="00F92A4C"/>
    <w:rsid w:val="00F92A52"/>
    <w:rsid w:val="00F93A9A"/>
    <w:rsid w:val="00F93D83"/>
    <w:rsid w:val="00F957B5"/>
    <w:rsid w:val="00F977F6"/>
    <w:rsid w:val="00FA0715"/>
    <w:rsid w:val="00FA2BFF"/>
    <w:rsid w:val="00FA5AAF"/>
    <w:rsid w:val="00FA6685"/>
    <w:rsid w:val="00FA7C28"/>
    <w:rsid w:val="00FB13F0"/>
    <w:rsid w:val="00FB44F7"/>
    <w:rsid w:val="00FB4E67"/>
    <w:rsid w:val="00FB5304"/>
    <w:rsid w:val="00FC13A4"/>
    <w:rsid w:val="00FC307C"/>
    <w:rsid w:val="00FC62B2"/>
    <w:rsid w:val="00FC7E4F"/>
    <w:rsid w:val="00FD2766"/>
    <w:rsid w:val="00FD41C7"/>
    <w:rsid w:val="00FD5FA4"/>
    <w:rsid w:val="00FD6D4B"/>
    <w:rsid w:val="00FE6837"/>
    <w:rsid w:val="00FF0939"/>
    <w:rsid w:val="00FF0BD8"/>
    <w:rsid w:val="00FF2061"/>
    <w:rsid w:val="00FF29C4"/>
    <w:rsid w:val="00FF428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0619"/>
  <w15:chartTrackingRefBased/>
  <w15:docId w15:val="{417FDE6B-82E5-4787-A415-958DF41E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99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979"/>
    <w:rPr>
      <w:color w:val="0000FF"/>
      <w:u w:val="single"/>
    </w:rPr>
  </w:style>
  <w:style w:type="paragraph" w:customStyle="1" w:styleId="Default">
    <w:name w:val="Default"/>
    <w:rsid w:val="00B34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4533648911257090438msolistparagraph">
    <w:name w:val="m_4533648911257090438msolistparagraph"/>
    <w:basedOn w:val="Normal"/>
    <w:rsid w:val="002134C1"/>
    <w:pPr>
      <w:widowControl/>
      <w:spacing w:before="100" w:beforeAutospacing="1" w:after="100" w:afterAutospacing="1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7D70C3"/>
    <w:pPr>
      <w:widowControl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765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BE"/>
  </w:style>
  <w:style w:type="paragraph" w:styleId="Footer">
    <w:name w:val="footer"/>
    <w:basedOn w:val="Normal"/>
    <w:link w:val="FooterChar"/>
    <w:uiPriority w:val="99"/>
    <w:unhideWhenUsed/>
    <w:rsid w:val="008F1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8BE"/>
  </w:style>
  <w:style w:type="paragraph" w:styleId="BalloonText">
    <w:name w:val="Balloon Text"/>
    <w:basedOn w:val="Normal"/>
    <w:link w:val="BalloonTextChar"/>
    <w:uiPriority w:val="99"/>
    <w:semiHidden/>
    <w:unhideWhenUsed/>
    <w:rsid w:val="00FD6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5C98"/>
    <w:pPr>
      <w:spacing w:after="0" w:line="240" w:lineRule="auto"/>
    </w:pPr>
  </w:style>
  <w:style w:type="character" w:customStyle="1" w:styleId="xmsohyperlink">
    <w:name w:val="x_msohyperlink"/>
    <w:basedOn w:val="DefaultParagraphFont"/>
    <w:rsid w:val="005163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Toya_FNP@motherbabyandbeyo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ffanychal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hrives.com/dhmic/dhmic-meeting-materia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90FE-5A00-4633-B1B7-EFACB8D3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Graves-Brooks, Vonnetta (DHSS)</dc:creator>
  <cp:keywords/>
  <dc:description/>
  <cp:lastModifiedBy>Primus Poppiti</cp:lastModifiedBy>
  <cp:revision>4</cp:revision>
  <dcterms:created xsi:type="dcterms:W3CDTF">2023-03-13T15:05:00Z</dcterms:created>
  <dcterms:modified xsi:type="dcterms:W3CDTF">2023-11-27T20:59:00Z</dcterms:modified>
</cp:coreProperties>
</file>