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4F82" w14:textId="77777777" w:rsidR="00754FF7" w:rsidRPr="00F91006" w:rsidRDefault="00754FF7" w:rsidP="00754FF7">
      <w:pPr>
        <w:rPr>
          <w:b/>
          <w:i/>
          <w:sz w:val="20"/>
          <w:szCs w:val="20"/>
          <w:u w:val="single"/>
        </w:rPr>
      </w:pPr>
      <w:r w:rsidRPr="00E30E40">
        <w:rPr>
          <w:sz w:val="20"/>
          <w:szCs w:val="20"/>
        </w:rPr>
        <w:t>I.</w:t>
      </w:r>
      <w:r w:rsidRPr="00E30E40">
        <w:rPr>
          <w:sz w:val="20"/>
          <w:szCs w:val="20"/>
        </w:rPr>
        <w:tab/>
      </w:r>
      <w:r w:rsidRPr="00F91006">
        <w:rPr>
          <w:b/>
          <w:i/>
          <w:sz w:val="20"/>
          <w:szCs w:val="20"/>
          <w:u w:val="single"/>
        </w:rPr>
        <w:t>Mission/Purpose</w:t>
      </w:r>
    </w:p>
    <w:p w14:paraId="762EE931" w14:textId="77777777" w:rsidR="00754FF7" w:rsidRPr="00E30E40" w:rsidRDefault="00754FF7" w:rsidP="00754FF7">
      <w:pPr>
        <w:rPr>
          <w:sz w:val="20"/>
          <w:szCs w:val="20"/>
        </w:rPr>
      </w:pPr>
    </w:p>
    <w:p w14:paraId="00B4FB22" w14:textId="77777777" w:rsidR="00754FF7" w:rsidRPr="00E30E40" w:rsidRDefault="00754FF7" w:rsidP="00754FF7">
      <w:pPr>
        <w:rPr>
          <w:sz w:val="20"/>
          <w:szCs w:val="20"/>
        </w:rPr>
      </w:pPr>
      <w:r w:rsidRPr="00E30E40">
        <w:rPr>
          <w:sz w:val="20"/>
          <w:szCs w:val="20"/>
        </w:rPr>
        <w:t>The Delaware Health</w:t>
      </w:r>
      <w:r w:rsidR="009A559D">
        <w:rPr>
          <w:sz w:val="20"/>
          <w:szCs w:val="20"/>
        </w:rPr>
        <w:t>y</w:t>
      </w:r>
      <w:r w:rsidRPr="00E30E40">
        <w:rPr>
          <w:sz w:val="20"/>
          <w:szCs w:val="20"/>
        </w:rPr>
        <w:t xml:space="preserve"> Mother and Infant Consortium (DHMIC) will provide statewide leadership and coordination of efforts to prevent infant</w:t>
      </w:r>
      <w:r w:rsidR="00BA3AE5">
        <w:rPr>
          <w:sz w:val="20"/>
          <w:szCs w:val="20"/>
        </w:rPr>
        <w:t xml:space="preserve"> and maternal </w:t>
      </w:r>
      <w:r w:rsidRPr="00E30E40">
        <w:rPr>
          <w:sz w:val="20"/>
          <w:szCs w:val="20"/>
        </w:rPr>
        <w:t>mortality and improve the health of women of childbearing age and infants throughout Delaware.  The Consortium’s priorities and advocacy agenda shall be initially dictated by the recommendations contained in the report entitled “Reducing Infant Mortality in Delaware – Recommendations of the Infant Mortality Task Force”, release</w:t>
      </w:r>
      <w:r w:rsidR="00043D56">
        <w:rPr>
          <w:sz w:val="20"/>
          <w:szCs w:val="20"/>
        </w:rPr>
        <w:t>d</w:t>
      </w:r>
      <w:r w:rsidRPr="00E30E40">
        <w:rPr>
          <w:sz w:val="20"/>
          <w:szCs w:val="20"/>
        </w:rPr>
        <w:t xml:space="preserve"> in</w:t>
      </w:r>
      <w:r w:rsidR="0042222B">
        <w:rPr>
          <w:sz w:val="20"/>
          <w:szCs w:val="20"/>
        </w:rPr>
        <w:t xml:space="preserve"> May</w:t>
      </w:r>
      <w:r w:rsidRPr="00E30E40">
        <w:rPr>
          <w:sz w:val="20"/>
          <w:szCs w:val="20"/>
        </w:rPr>
        <w:t xml:space="preserve"> 2005</w:t>
      </w:r>
    </w:p>
    <w:p w14:paraId="3A13046B" w14:textId="77777777" w:rsidR="00754FF7" w:rsidRPr="00E30E40" w:rsidRDefault="00754FF7" w:rsidP="00754FF7">
      <w:pPr>
        <w:rPr>
          <w:sz w:val="20"/>
          <w:szCs w:val="20"/>
        </w:rPr>
      </w:pPr>
    </w:p>
    <w:p w14:paraId="069D5824" w14:textId="77777777" w:rsidR="00754FF7" w:rsidRPr="00F91006" w:rsidRDefault="00754FF7" w:rsidP="00754FF7">
      <w:pPr>
        <w:rPr>
          <w:b/>
          <w:i/>
          <w:sz w:val="20"/>
          <w:szCs w:val="20"/>
          <w:u w:val="single"/>
        </w:rPr>
      </w:pPr>
      <w:r w:rsidRPr="00E30E40">
        <w:rPr>
          <w:sz w:val="20"/>
          <w:szCs w:val="20"/>
        </w:rPr>
        <w:t>II.</w:t>
      </w:r>
      <w:r w:rsidRPr="00E30E40">
        <w:rPr>
          <w:sz w:val="20"/>
          <w:szCs w:val="20"/>
        </w:rPr>
        <w:tab/>
      </w:r>
      <w:r w:rsidRPr="00F91006">
        <w:rPr>
          <w:b/>
          <w:i/>
          <w:sz w:val="20"/>
          <w:szCs w:val="20"/>
          <w:u w:val="single"/>
        </w:rPr>
        <w:t>Goals/Objectives</w:t>
      </w:r>
    </w:p>
    <w:p w14:paraId="5D4AFECB" w14:textId="77777777" w:rsidR="00754FF7" w:rsidRPr="00E30E40" w:rsidRDefault="00754FF7" w:rsidP="00754FF7">
      <w:pPr>
        <w:rPr>
          <w:sz w:val="20"/>
          <w:szCs w:val="20"/>
        </w:rPr>
      </w:pPr>
    </w:p>
    <w:p w14:paraId="211DA7E9" w14:textId="77777777" w:rsidR="00754FF7" w:rsidRPr="00E30E40" w:rsidRDefault="00FB5204" w:rsidP="000F6301">
      <w:pPr>
        <w:numPr>
          <w:ilvl w:val="0"/>
          <w:numId w:val="3"/>
        </w:numPr>
        <w:rPr>
          <w:sz w:val="20"/>
          <w:szCs w:val="20"/>
        </w:rPr>
      </w:pPr>
      <w:r>
        <w:rPr>
          <w:sz w:val="20"/>
          <w:szCs w:val="20"/>
        </w:rPr>
        <w:t>T</w:t>
      </w:r>
      <w:r w:rsidR="00754FF7" w:rsidRPr="00E30E40">
        <w:rPr>
          <w:sz w:val="20"/>
          <w:szCs w:val="20"/>
        </w:rPr>
        <w:t>he DHMIC will evaluate</w:t>
      </w:r>
      <w:r w:rsidR="00754FF7" w:rsidRPr="00FB5204">
        <w:rPr>
          <w:sz w:val="20"/>
          <w:szCs w:val="20"/>
        </w:rPr>
        <w:t xml:space="preserve"> progress toward </w:t>
      </w:r>
      <w:r>
        <w:rPr>
          <w:sz w:val="20"/>
          <w:szCs w:val="20"/>
        </w:rPr>
        <w:t xml:space="preserve">the goals </w:t>
      </w:r>
      <w:r w:rsidR="00D5527C">
        <w:rPr>
          <w:sz w:val="20"/>
          <w:szCs w:val="20"/>
        </w:rPr>
        <w:t xml:space="preserve">established </w:t>
      </w:r>
      <w:r>
        <w:rPr>
          <w:sz w:val="20"/>
          <w:szCs w:val="20"/>
        </w:rPr>
        <w:t xml:space="preserve">in the Mission Statement of preventing infant mortality and improving the health of women of childbearing age in Delaware. </w:t>
      </w:r>
    </w:p>
    <w:p w14:paraId="09BF5A48" w14:textId="77777777" w:rsidR="00754FF7" w:rsidRPr="00E30E40" w:rsidRDefault="00754FF7" w:rsidP="00754FF7">
      <w:pPr>
        <w:ind w:left="1440"/>
        <w:rPr>
          <w:sz w:val="20"/>
          <w:szCs w:val="20"/>
        </w:rPr>
      </w:pPr>
    </w:p>
    <w:p w14:paraId="0CF73E52" w14:textId="77777777" w:rsidR="00134648" w:rsidRDefault="00754FF7" w:rsidP="00754FF7">
      <w:pPr>
        <w:numPr>
          <w:ilvl w:val="0"/>
          <w:numId w:val="1"/>
        </w:numPr>
        <w:rPr>
          <w:sz w:val="20"/>
          <w:szCs w:val="20"/>
        </w:rPr>
      </w:pPr>
      <w:r w:rsidRPr="00E30E40">
        <w:rPr>
          <w:sz w:val="20"/>
          <w:szCs w:val="20"/>
        </w:rPr>
        <w:t>Collaborate, maintain communication, and jointly work with the</w:t>
      </w:r>
      <w:r w:rsidR="00134648">
        <w:rPr>
          <w:sz w:val="20"/>
          <w:szCs w:val="20"/>
        </w:rPr>
        <w:t xml:space="preserve"> </w:t>
      </w:r>
      <w:r w:rsidRPr="00E30E40">
        <w:rPr>
          <w:sz w:val="20"/>
          <w:szCs w:val="20"/>
        </w:rPr>
        <w:t>Division of Public</w:t>
      </w:r>
    </w:p>
    <w:p w14:paraId="041E922E" w14:textId="77777777" w:rsidR="00134648" w:rsidRDefault="00754FF7" w:rsidP="00134648">
      <w:pPr>
        <w:ind w:left="720" w:firstLine="720"/>
        <w:rPr>
          <w:sz w:val="20"/>
          <w:szCs w:val="20"/>
        </w:rPr>
      </w:pPr>
      <w:r w:rsidRPr="00E30E40">
        <w:rPr>
          <w:sz w:val="20"/>
          <w:szCs w:val="20"/>
        </w:rPr>
        <w:t>Health’s Center for Excellence in Maternal and</w:t>
      </w:r>
      <w:r w:rsidR="00134648">
        <w:rPr>
          <w:sz w:val="20"/>
          <w:szCs w:val="20"/>
        </w:rPr>
        <w:t xml:space="preserve"> </w:t>
      </w:r>
      <w:r w:rsidRPr="00E30E40">
        <w:rPr>
          <w:sz w:val="20"/>
          <w:szCs w:val="20"/>
        </w:rPr>
        <w:t>Child Health and Epidemiology to</w:t>
      </w:r>
    </w:p>
    <w:p w14:paraId="23DA9FA4" w14:textId="77777777" w:rsidR="00134648" w:rsidRDefault="00754FF7" w:rsidP="00134648">
      <w:pPr>
        <w:ind w:left="720" w:firstLine="720"/>
        <w:rPr>
          <w:sz w:val="20"/>
          <w:szCs w:val="20"/>
        </w:rPr>
      </w:pPr>
      <w:r w:rsidRPr="00E30E40">
        <w:rPr>
          <w:sz w:val="20"/>
          <w:szCs w:val="20"/>
        </w:rPr>
        <w:t xml:space="preserve">address and </w:t>
      </w:r>
      <w:r w:rsidR="009A559D" w:rsidRPr="00E30E40">
        <w:rPr>
          <w:sz w:val="20"/>
          <w:szCs w:val="20"/>
        </w:rPr>
        <w:t xml:space="preserve">facilitate </w:t>
      </w:r>
      <w:r w:rsidR="009A559D">
        <w:rPr>
          <w:sz w:val="20"/>
          <w:szCs w:val="20"/>
        </w:rPr>
        <w:t>implementation</w:t>
      </w:r>
      <w:r w:rsidRPr="00E30E40">
        <w:rPr>
          <w:sz w:val="20"/>
          <w:szCs w:val="20"/>
        </w:rPr>
        <w:t xml:space="preserve"> of the Infant Mortality Task Force’</w:t>
      </w:r>
      <w:r w:rsidR="001B0246" w:rsidRPr="00E30E40">
        <w:rPr>
          <w:sz w:val="20"/>
          <w:szCs w:val="20"/>
        </w:rPr>
        <w:t>s</w:t>
      </w:r>
    </w:p>
    <w:p w14:paraId="152B2182" w14:textId="77777777" w:rsidR="00754FF7" w:rsidRPr="00E30E40" w:rsidRDefault="00754FF7" w:rsidP="000F6301">
      <w:pPr>
        <w:ind w:left="1440"/>
        <w:rPr>
          <w:sz w:val="20"/>
          <w:szCs w:val="20"/>
        </w:rPr>
      </w:pPr>
      <w:r w:rsidRPr="00E30E40">
        <w:rPr>
          <w:sz w:val="20"/>
          <w:szCs w:val="20"/>
        </w:rPr>
        <w:t>recommendations</w:t>
      </w:r>
      <w:r w:rsidR="00FB5204">
        <w:rPr>
          <w:sz w:val="20"/>
          <w:szCs w:val="20"/>
        </w:rPr>
        <w:t xml:space="preserve"> from 2005 and any subsequent</w:t>
      </w:r>
      <w:r w:rsidR="001D6692">
        <w:rPr>
          <w:sz w:val="20"/>
          <w:szCs w:val="20"/>
        </w:rPr>
        <w:t xml:space="preserve"> goals set by DPH, the Governor, or </w:t>
      </w:r>
      <w:r w:rsidR="00D5527C">
        <w:rPr>
          <w:sz w:val="20"/>
          <w:szCs w:val="20"/>
        </w:rPr>
        <w:t xml:space="preserve">Delaware General Assembly </w:t>
      </w:r>
      <w:r w:rsidR="001D6692">
        <w:rPr>
          <w:sz w:val="20"/>
          <w:szCs w:val="20"/>
        </w:rPr>
        <w:t>regarding infant mortality and or the health of women of childbearing age</w:t>
      </w:r>
      <w:r w:rsidRPr="00E30E40">
        <w:rPr>
          <w:sz w:val="20"/>
          <w:szCs w:val="20"/>
        </w:rPr>
        <w:t>.</w:t>
      </w:r>
    </w:p>
    <w:p w14:paraId="32B14448" w14:textId="77777777" w:rsidR="00754FF7" w:rsidRPr="00E30E40" w:rsidRDefault="001B0246" w:rsidP="00754FF7">
      <w:pPr>
        <w:ind w:left="1440"/>
        <w:rPr>
          <w:sz w:val="20"/>
          <w:szCs w:val="20"/>
        </w:rPr>
      </w:pPr>
      <w:r w:rsidRPr="00E30E40">
        <w:rPr>
          <w:sz w:val="20"/>
          <w:szCs w:val="20"/>
        </w:rPr>
        <w:t xml:space="preserve"> </w:t>
      </w:r>
    </w:p>
    <w:p w14:paraId="55953FA5" w14:textId="77777777" w:rsidR="00134648" w:rsidRDefault="001B0246" w:rsidP="00134648">
      <w:pPr>
        <w:numPr>
          <w:ilvl w:val="0"/>
          <w:numId w:val="1"/>
        </w:numPr>
        <w:rPr>
          <w:sz w:val="20"/>
          <w:szCs w:val="20"/>
        </w:rPr>
      </w:pPr>
      <w:r w:rsidRPr="00E30E40">
        <w:rPr>
          <w:sz w:val="20"/>
          <w:szCs w:val="20"/>
        </w:rPr>
        <w:t>Assist in the development of a comprehensive, coherent approach</w:t>
      </w:r>
      <w:r w:rsidR="00134648">
        <w:rPr>
          <w:sz w:val="20"/>
          <w:szCs w:val="20"/>
        </w:rPr>
        <w:t xml:space="preserve"> </w:t>
      </w:r>
      <w:r w:rsidRPr="00E30E40">
        <w:rPr>
          <w:sz w:val="20"/>
          <w:szCs w:val="20"/>
        </w:rPr>
        <w:t>to the issue of</w:t>
      </w:r>
    </w:p>
    <w:p w14:paraId="59B76D57" w14:textId="77777777" w:rsidR="00134648" w:rsidRDefault="00134648" w:rsidP="00134648">
      <w:pPr>
        <w:ind w:left="720" w:firstLine="720"/>
        <w:rPr>
          <w:sz w:val="20"/>
          <w:szCs w:val="20"/>
        </w:rPr>
      </w:pPr>
      <w:r w:rsidRPr="00E30E40">
        <w:rPr>
          <w:sz w:val="20"/>
          <w:szCs w:val="20"/>
        </w:rPr>
        <w:t>I</w:t>
      </w:r>
      <w:r w:rsidR="001B0246" w:rsidRPr="00E30E40">
        <w:rPr>
          <w:sz w:val="20"/>
          <w:szCs w:val="20"/>
        </w:rPr>
        <w:t>nfant</w:t>
      </w:r>
      <w:r>
        <w:rPr>
          <w:sz w:val="20"/>
          <w:szCs w:val="20"/>
        </w:rPr>
        <w:t xml:space="preserve"> </w:t>
      </w:r>
      <w:r w:rsidR="001B0246" w:rsidRPr="00E30E40">
        <w:rPr>
          <w:sz w:val="20"/>
          <w:szCs w:val="20"/>
        </w:rPr>
        <w:t>mortality, including the development of a</w:t>
      </w:r>
      <w:r>
        <w:rPr>
          <w:sz w:val="20"/>
          <w:szCs w:val="20"/>
        </w:rPr>
        <w:t xml:space="preserve"> </w:t>
      </w:r>
      <w:r w:rsidR="001B0246" w:rsidRPr="00E30E40">
        <w:rPr>
          <w:sz w:val="20"/>
          <w:szCs w:val="20"/>
        </w:rPr>
        <w:t>coordinated strategy for the delivery</w:t>
      </w:r>
    </w:p>
    <w:p w14:paraId="6CEA789F" w14:textId="77777777" w:rsidR="00134648" w:rsidRDefault="001B0246" w:rsidP="00FC7D71">
      <w:pPr>
        <w:ind w:left="1440"/>
        <w:rPr>
          <w:sz w:val="20"/>
          <w:szCs w:val="20"/>
        </w:rPr>
      </w:pPr>
      <w:r w:rsidRPr="00E30E40">
        <w:rPr>
          <w:sz w:val="20"/>
          <w:szCs w:val="20"/>
        </w:rPr>
        <w:t xml:space="preserve">of </w:t>
      </w:r>
      <w:r w:rsidR="00345DF8" w:rsidRPr="00E30E40">
        <w:rPr>
          <w:sz w:val="20"/>
          <w:szCs w:val="20"/>
        </w:rPr>
        <w:t>high-quality</w:t>
      </w:r>
      <w:r w:rsidRPr="00E30E40">
        <w:rPr>
          <w:sz w:val="20"/>
          <w:szCs w:val="20"/>
        </w:rPr>
        <w:t xml:space="preserve"> </w:t>
      </w:r>
      <w:r w:rsidR="00EF47CC">
        <w:rPr>
          <w:sz w:val="20"/>
          <w:szCs w:val="20"/>
        </w:rPr>
        <w:t xml:space="preserve">preconception care, </w:t>
      </w:r>
      <w:r w:rsidRPr="00E30E40">
        <w:rPr>
          <w:sz w:val="20"/>
          <w:szCs w:val="20"/>
        </w:rPr>
        <w:t>prenatal care,</w:t>
      </w:r>
      <w:r w:rsidR="00345DF8">
        <w:rPr>
          <w:sz w:val="20"/>
          <w:szCs w:val="20"/>
        </w:rPr>
        <w:t xml:space="preserve"> postnatal care,</w:t>
      </w:r>
      <w:r w:rsidR="00134648">
        <w:rPr>
          <w:sz w:val="20"/>
          <w:szCs w:val="20"/>
        </w:rPr>
        <w:t xml:space="preserve"> </w:t>
      </w:r>
      <w:r w:rsidRPr="00E30E40">
        <w:rPr>
          <w:sz w:val="20"/>
          <w:szCs w:val="20"/>
        </w:rPr>
        <w:t>neonatal and maternal transportation services, education</w:t>
      </w:r>
      <w:r w:rsidR="00EF47CC">
        <w:rPr>
          <w:sz w:val="20"/>
          <w:szCs w:val="20"/>
        </w:rPr>
        <w:t xml:space="preserve"> </w:t>
      </w:r>
      <w:r w:rsidR="00F91006" w:rsidRPr="00E30E40">
        <w:rPr>
          <w:sz w:val="20"/>
          <w:szCs w:val="20"/>
        </w:rPr>
        <w:t>programs for</w:t>
      </w:r>
      <w:r w:rsidR="00F91006">
        <w:rPr>
          <w:sz w:val="20"/>
          <w:szCs w:val="20"/>
        </w:rPr>
        <w:t xml:space="preserve"> </w:t>
      </w:r>
      <w:r w:rsidR="00F91006" w:rsidRPr="00E30E40">
        <w:rPr>
          <w:sz w:val="20"/>
          <w:szCs w:val="20"/>
        </w:rPr>
        <w:t xml:space="preserve">service providers and parents, outreach services to </w:t>
      </w:r>
      <w:r w:rsidR="007F2A5D">
        <w:rPr>
          <w:sz w:val="20"/>
          <w:szCs w:val="20"/>
        </w:rPr>
        <w:t xml:space="preserve">underserved </w:t>
      </w:r>
      <w:r w:rsidR="00F91006" w:rsidRPr="00E30E40">
        <w:rPr>
          <w:sz w:val="20"/>
          <w:szCs w:val="20"/>
        </w:rPr>
        <w:t>at-risk</w:t>
      </w:r>
      <w:r w:rsidR="00345DF8">
        <w:rPr>
          <w:sz w:val="20"/>
          <w:szCs w:val="20"/>
        </w:rPr>
        <w:t xml:space="preserve"> c</w:t>
      </w:r>
      <w:r w:rsidR="00F91006" w:rsidRPr="00E30E40">
        <w:rPr>
          <w:sz w:val="20"/>
          <w:szCs w:val="20"/>
        </w:rPr>
        <w:t>ommunities and other relevant services</w:t>
      </w:r>
      <w:r w:rsidR="00EF47CC">
        <w:rPr>
          <w:sz w:val="20"/>
          <w:szCs w:val="20"/>
        </w:rPr>
        <w:t>, especially those addressing the social factors that drive health status, and services</w:t>
      </w:r>
      <w:r w:rsidR="00F91006" w:rsidRPr="00E30E40">
        <w:rPr>
          <w:sz w:val="20"/>
          <w:szCs w:val="20"/>
        </w:rPr>
        <w:t xml:space="preserve"> that promote accessibility to</w:t>
      </w:r>
      <w:r w:rsidR="00F91006">
        <w:rPr>
          <w:sz w:val="20"/>
          <w:szCs w:val="20"/>
        </w:rPr>
        <w:t xml:space="preserve"> </w:t>
      </w:r>
      <w:r w:rsidR="00F91006" w:rsidRPr="00E30E40">
        <w:rPr>
          <w:sz w:val="20"/>
          <w:szCs w:val="20"/>
        </w:rPr>
        <w:t>needed program</w:t>
      </w:r>
    </w:p>
    <w:p w14:paraId="7A2259AE" w14:textId="77777777" w:rsidR="001B0246" w:rsidRPr="00E30E40" w:rsidRDefault="001B0246" w:rsidP="00754FF7">
      <w:pPr>
        <w:ind w:left="1440"/>
        <w:rPr>
          <w:sz w:val="20"/>
          <w:szCs w:val="20"/>
        </w:rPr>
      </w:pPr>
      <w:r w:rsidRPr="00E30E40">
        <w:rPr>
          <w:sz w:val="20"/>
          <w:szCs w:val="20"/>
        </w:rPr>
        <w:t>in a cost-effective way.</w:t>
      </w:r>
    </w:p>
    <w:p w14:paraId="12D75409" w14:textId="77777777" w:rsidR="00754FF7" w:rsidRPr="00E30E40" w:rsidRDefault="00754FF7" w:rsidP="00754FF7">
      <w:pPr>
        <w:ind w:left="1440"/>
        <w:rPr>
          <w:sz w:val="20"/>
          <w:szCs w:val="20"/>
        </w:rPr>
      </w:pPr>
    </w:p>
    <w:p w14:paraId="69BF9F6E" w14:textId="77777777" w:rsidR="00134648" w:rsidRDefault="001B0246" w:rsidP="00134648">
      <w:pPr>
        <w:numPr>
          <w:ilvl w:val="0"/>
          <w:numId w:val="1"/>
        </w:numPr>
        <w:rPr>
          <w:sz w:val="20"/>
          <w:szCs w:val="20"/>
        </w:rPr>
      </w:pPr>
      <w:r w:rsidRPr="00E30E40">
        <w:rPr>
          <w:sz w:val="20"/>
          <w:szCs w:val="20"/>
        </w:rPr>
        <w:t>Actively promote the involvement of consumers with diverse cultural</w:t>
      </w:r>
      <w:r w:rsidR="00134648">
        <w:rPr>
          <w:sz w:val="20"/>
          <w:szCs w:val="20"/>
        </w:rPr>
        <w:t xml:space="preserve"> </w:t>
      </w:r>
      <w:r w:rsidRPr="00E30E40">
        <w:rPr>
          <w:sz w:val="20"/>
          <w:szCs w:val="20"/>
        </w:rPr>
        <w:t>backgrounds in</w:t>
      </w:r>
    </w:p>
    <w:p w14:paraId="775427B5" w14:textId="77777777" w:rsidR="00754FF7" w:rsidRPr="00E30E40" w:rsidRDefault="001B0246" w:rsidP="00134648">
      <w:pPr>
        <w:ind w:left="720" w:firstLine="720"/>
        <w:rPr>
          <w:sz w:val="20"/>
          <w:szCs w:val="20"/>
        </w:rPr>
      </w:pPr>
      <w:r w:rsidRPr="00E30E40">
        <w:rPr>
          <w:sz w:val="20"/>
          <w:szCs w:val="20"/>
        </w:rPr>
        <w:t>the work of the Consortium including the recruitment</w:t>
      </w:r>
      <w:r w:rsidR="00134648">
        <w:rPr>
          <w:sz w:val="20"/>
          <w:szCs w:val="20"/>
        </w:rPr>
        <w:t xml:space="preserve"> </w:t>
      </w:r>
      <w:r w:rsidRPr="00E30E40">
        <w:rPr>
          <w:sz w:val="20"/>
          <w:szCs w:val="20"/>
        </w:rPr>
        <w:t>of consumers to the Consortium</w:t>
      </w:r>
      <w:r w:rsidR="00134648">
        <w:rPr>
          <w:sz w:val="20"/>
          <w:szCs w:val="20"/>
        </w:rPr>
        <w:t>.</w:t>
      </w:r>
    </w:p>
    <w:p w14:paraId="72844868" w14:textId="77777777" w:rsidR="00754FF7" w:rsidRPr="00E30E40" w:rsidRDefault="00754FF7" w:rsidP="00754FF7">
      <w:pPr>
        <w:ind w:left="1440"/>
        <w:rPr>
          <w:sz w:val="20"/>
          <w:szCs w:val="20"/>
        </w:rPr>
      </w:pPr>
    </w:p>
    <w:p w14:paraId="57DAAF26" w14:textId="77777777" w:rsidR="00134648" w:rsidRDefault="001B0246" w:rsidP="00134648">
      <w:pPr>
        <w:numPr>
          <w:ilvl w:val="0"/>
          <w:numId w:val="1"/>
        </w:numPr>
        <w:rPr>
          <w:sz w:val="20"/>
          <w:szCs w:val="20"/>
        </w:rPr>
      </w:pPr>
      <w:r w:rsidRPr="00E30E40">
        <w:rPr>
          <w:sz w:val="20"/>
          <w:szCs w:val="20"/>
        </w:rPr>
        <w:t>Advocate as needed to ensure comprehensive and progressive public</w:t>
      </w:r>
      <w:r w:rsidR="00134648">
        <w:rPr>
          <w:sz w:val="20"/>
          <w:szCs w:val="20"/>
        </w:rPr>
        <w:t xml:space="preserve"> </w:t>
      </w:r>
      <w:r w:rsidRPr="00E30E40">
        <w:rPr>
          <w:sz w:val="20"/>
          <w:szCs w:val="20"/>
        </w:rPr>
        <w:t>policies and</w:t>
      </w:r>
    </w:p>
    <w:p w14:paraId="7B7E17E6" w14:textId="77777777" w:rsidR="00134648" w:rsidRDefault="001B0246" w:rsidP="00134648">
      <w:pPr>
        <w:ind w:left="720" w:firstLine="720"/>
        <w:rPr>
          <w:sz w:val="20"/>
          <w:szCs w:val="20"/>
        </w:rPr>
      </w:pPr>
      <w:r w:rsidRPr="00E30E40">
        <w:rPr>
          <w:sz w:val="20"/>
          <w:szCs w:val="20"/>
        </w:rPr>
        <w:t>programs that will prevent infant mortality and improve the</w:t>
      </w:r>
      <w:r w:rsidR="00134648">
        <w:rPr>
          <w:sz w:val="20"/>
          <w:szCs w:val="20"/>
        </w:rPr>
        <w:t xml:space="preserve"> </w:t>
      </w:r>
      <w:r w:rsidRPr="00E30E40">
        <w:rPr>
          <w:sz w:val="20"/>
          <w:szCs w:val="20"/>
        </w:rPr>
        <w:t xml:space="preserve">health of women of </w:t>
      </w:r>
    </w:p>
    <w:p w14:paraId="2F67BD41" w14:textId="77777777" w:rsidR="00754FF7" w:rsidRPr="00E30E40" w:rsidRDefault="001B0246" w:rsidP="00134648">
      <w:pPr>
        <w:ind w:left="720" w:firstLine="720"/>
        <w:rPr>
          <w:sz w:val="20"/>
          <w:szCs w:val="20"/>
        </w:rPr>
      </w:pPr>
      <w:r w:rsidRPr="00E30E40">
        <w:rPr>
          <w:sz w:val="20"/>
          <w:szCs w:val="20"/>
        </w:rPr>
        <w:t xml:space="preserve">childbearing age and infants throughout </w:t>
      </w:r>
      <w:smartTag w:uri="urn:schemas-microsoft-com:office:smarttags" w:element="place">
        <w:smartTag w:uri="urn:schemas-microsoft-com:office:smarttags" w:element="State">
          <w:r w:rsidRPr="00E30E40">
            <w:rPr>
              <w:sz w:val="20"/>
              <w:szCs w:val="20"/>
            </w:rPr>
            <w:t>Delaware</w:t>
          </w:r>
        </w:smartTag>
      </w:smartTag>
      <w:r w:rsidRPr="00E30E40">
        <w:rPr>
          <w:sz w:val="20"/>
          <w:szCs w:val="20"/>
        </w:rPr>
        <w:t>.</w:t>
      </w:r>
    </w:p>
    <w:p w14:paraId="39D43344" w14:textId="77777777" w:rsidR="00754FF7" w:rsidRPr="00E30E40" w:rsidRDefault="001B0246" w:rsidP="00754FF7">
      <w:pPr>
        <w:ind w:left="1440"/>
        <w:rPr>
          <w:sz w:val="20"/>
          <w:szCs w:val="20"/>
        </w:rPr>
      </w:pPr>
      <w:r w:rsidRPr="00E30E40">
        <w:rPr>
          <w:sz w:val="20"/>
          <w:szCs w:val="20"/>
        </w:rPr>
        <w:t xml:space="preserve"> </w:t>
      </w:r>
    </w:p>
    <w:p w14:paraId="1CBF8A94" w14:textId="77777777" w:rsidR="00134648" w:rsidRDefault="001B0246" w:rsidP="00134648">
      <w:pPr>
        <w:numPr>
          <w:ilvl w:val="0"/>
          <w:numId w:val="1"/>
        </w:numPr>
        <w:rPr>
          <w:sz w:val="20"/>
          <w:szCs w:val="20"/>
        </w:rPr>
      </w:pPr>
      <w:r w:rsidRPr="00E30E40">
        <w:rPr>
          <w:sz w:val="20"/>
          <w:szCs w:val="20"/>
        </w:rPr>
        <w:t>Provide advice and support to state agencies, hospitals, and health</w:t>
      </w:r>
      <w:r w:rsidR="00134648">
        <w:rPr>
          <w:sz w:val="20"/>
          <w:szCs w:val="20"/>
        </w:rPr>
        <w:t xml:space="preserve"> </w:t>
      </w:r>
      <w:r w:rsidRPr="00E30E40">
        <w:rPr>
          <w:sz w:val="20"/>
          <w:szCs w:val="20"/>
        </w:rPr>
        <w:t>care practitioners</w:t>
      </w:r>
    </w:p>
    <w:p w14:paraId="7B33FF31" w14:textId="77777777" w:rsidR="00754FF7" w:rsidRPr="00E30E40" w:rsidRDefault="001B0246" w:rsidP="00134648">
      <w:pPr>
        <w:ind w:left="1440"/>
        <w:rPr>
          <w:sz w:val="20"/>
          <w:szCs w:val="20"/>
        </w:rPr>
      </w:pPr>
      <w:r w:rsidRPr="00E30E40">
        <w:rPr>
          <w:sz w:val="20"/>
          <w:szCs w:val="20"/>
        </w:rPr>
        <w:t>regarding their role in reducing infant mortality</w:t>
      </w:r>
      <w:r w:rsidR="00E30E40" w:rsidRPr="00E30E40">
        <w:rPr>
          <w:sz w:val="20"/>
          <w:szCs w:val="20"/>
        </w:rPr>
        <w:t xml:space="preserve"> and</w:t>
      </w:r>
      <w:r w:rsidR="00134648">
        <w:rPr>
          <w:sz w:val="20"/>
          <w:szCs w:val="20"/>
        </w:rPr>
        <w:t xml:space="preserve"> </w:t>
      </w:r>
      <w:r w:rsidR="00E30E40" w:rsidRPr="00E30E40">
        <w:rPr>
          <w:sz w:val="20"/>
          <w:szCs w:val="20"/>
        </w:rPr>
        <w:t>improving the health of women of childbearing age and</w:t>
      </w:r>
      <w:r w:rsidR="007F2A5D">
        <w:rPr>
          <w:sz w:val="20"/>
          <w:szCs w:val="20"/>
        </w:rPr>
        <w:t xml:space="preserve"> of</w:t>
      </w:r>
      <w:r w:rsidR="00E30E40" w:rsidRPr="00E30E40">
        <w:rPr>
          <w:sz w:val="20"/>
          <w:szCs w:val="20"/>
        </w:rPr>
        <w:t xml:space="preserve"> infants.</w:t>
      </w:r>
    </w:p>
    <w:p w14:paraId="14D1FA2F" w14:textId="77777777" w:rsidR="00754FF7" w:rsidRPr="00E30E40" w:rsidRDefault="00134648" w:rsidP="00754FF7">
      <w:pPr>
        <w:ind w:left="1440"/>
        <w:rPr>
          <w:sz w:val="20"/>
          <w:szCs w:val="20"/>
        </w:rPr>
      </w:pPr>
      <w:r>
        <w:rPr>
          <w:sz w:val="20"/>
          <w:szCs w:val="20"/>
        </w:rPr>
        <w:tab/>
      </w:r>
      <w:r w:rsidR="00E30E40" w:rsidRPr="00E30E40">
        <w:rPr>
          <w:sz w:val="20"/>
          <w:szCs w:val="20"/>
        </w:rPr>
        <w:t xml:space="preserve"> </w:t>
      </w:r>
    </w:p>
    <w:p w14:paraId="56778875" w14:textId="77777777" w:rsidR="00134648" w:rsidRDefault="00E30E40" w:rsidP="00134648">
      <w:pPr>
        <w:numPr>
          <w:ilvl w:val="0"/>
          <w:numId w:val="1"/>
        </w:numPr>
        <w:rPr>
          <w:sz w:val="20"/>
          <w:szCs w:val="20"/>
        </w:rPr>
      </w:pPr>
      <w:r w:rsidRPr="00E30E40">
        <w:rPr>
          <w:sz w:val="20"/>
          <w:szCs w:val="20"/>
        </w:rPr>
        <w:t>Facilitate collaborative partnerships among public health agencies,</w:t>
      </w:r>
      <w:r w:rsidR="00134648">
        <w:rPr>
          <w:sz w:val="20"/>
          <w:szCs w:val="20"/>
        </w:rPr>
        <w:t xml:space="preserve"> </w:t>
      </w:r>
      <w:r w:rsidRPr="00E30E40">
        <w:rPr>
          <w:sz w:val="20"/>
          <w:szCs w:val="20"/>
        </w:rPr>
        <w:t>hospitals, health care practitioners and all other interested agencies</w:t>
      </w:r>
      <w:r w:rsidR="00134648">
        <w:rPr>
          <w:sz w:val="20"/>
          <w:szCs w:val="20"/>
        </w:rPr>
        <w:t xml:space="preserve"> </w:t>
      </w:r>
      <w:r w:rsidRPr="00E30E40">
        <w:rPr>
          <w:sz w:val="20"/>
          <w:szCs w:val="20"/>
        </w:rPr>
        <w:t>and organizations to carry out recommended</w:t>
      </w:r>
    </w:p>
    <w:p w14:paraId="42BAD0DD" w14:textId="77777777" w:rsidR="00E30E40" w:rsidRPr="00E30E40" w:rsidRDefault="00E30E40" w:rsidP="00134648">
      <w:pPr>
        <w:ind w:left="720" w:firstLine="720"/>
        <w:rPr>
          <w:sz w:val="20"/>
          <w:szCs w:val="20"/>
        </w:rPr>
      </w:pPr>
      <w:r w:rsidRPr="00E30E40">
        <w:rPr>
          <w:sz w:val="20"/>
          <w:szCs w:val="20"/>
        </w:rPr>
        <w:t>infant mortality</w:t>
      </w:r>
      <w:r w:rsidR="00134648">
        <w:rPr>
          <w:sz w:val="20"/>
          <w:szCs w:val="20"/>
        </w:rPr>
        <w:t xml:space="preserve"> </w:t>
      </w:r>
      <w:r>
        <w:rPr>
          <w:sz w:val="20"/>
          <w:szCs w:val="20"/>
        </w:rPr>
        <w:t>improvement strategies.</w:t>
      </w:r>
    </w:p>
    <w:p w14:paraId="13EB7864" w14:textId="77777777" w:rsidR="00754FF7" w:rsidRDefault="00E30E40" w:rsidP="00754FF7">
      <w:pPr>
        <w:ind w:left="1440"/>
      </w:pPr>
      <w:r>
        <w:t xml:space="preserve"> </w:t>
      </w:r>
    </w:p>
    <w:p w14:paraId="4B766074" w14:textId="77777777" w:rsidR="00754FF7" w:rsidRPr="00E30E40" w:rsidRDefault="00754FF7" w:rsidP="00134648">
      <w:pPr>
        <w:ind w:left="720"/>
        <w:rPr>
          <w:sz w:val="20"/>
          <w:szCs w:val="20"/>
        </w:rPr>
      </w:pPr>
      <w:r w:rsidRPr="00E30E40">
        <w:rPr>
          <w:sz w:val="20"/>
          <w:szCs w:val="20"/>
        </w:rPr>
        <w:t>h.</w:t>
      </w:r>
      <w:r w:rsidRPr="00E30E40">
        <w:rPr>
          <w:sz w:val="20"/>
          <w:szCs w:val="20"/>
        </w:rPr>
        <w:tab/>
      </w:r>
      <w:r w:rsidR="00E30E40">
        <w:rPr>
          <w:sz w:val="20"/>
          <w:szCs w:val="20"/>
        </w:rPr>
        <w:t>Recommend standards of care to ensure healthy women of childbearing</w:t>
      </w:r>
      <w:r w:rsidR="00134648">
        <w:rPr>
          <w:sz w:val="20"/>
          <w:szCs w:val="20"/>
        </w:rPr>
        <w:t xml:space="preserve"> </w:t>
      </w:r>
      <w:r w:rsidR="00E30E40">
        <w:rPr>
          <w:sz w:val="20"/>
          <w:szCs w:val="20"/>
        </w:rPr>
        <w:t>age and infants.</w:t>
      </w:r>
    </w:p>
    <w:p w14:paraId="175F30F6" w14:textId="77777777" w:rsidR="00754FF7" w:rsidRPr="00E30E40" w:rsidRDefault="00754FF7" w:rsidP="00754FF7">
      <w:pPr>
        <w:ind w:left="1440"/>
        <w:rPr>
          <w:sz w:val="20"/>
          <w:szCs w:val="20"/>
        </w:rPr>
      </w:pPr>
    </w:p>
    <w:p w14:paraId="39E619A5" w14:textId="77777777" w:rsidR="00134648" w:rsidRDefault="00134648" w:rsidP="00134648">
      <w:pPr>
        <w:ind w:left="720"/>
        <w:rPr>
          <w:sz w:val="20"/>
          <w:szCs w:val="20"/>
        </w:rPr>
      </w:pPr>
      <w:r>
        <w:rPr>
          <w:sz w:val="20"/>
          <w:szCs w:val="20"/>
        </w:rPr>
        <w:t>i.</w:t>
      </w:r>
      <w:r>
        <w:rPr>
          <w:sz w:val="20"/>
          <w:szCs w:val="20"/>
        </w:rPr>
        <w:tab/>
      </w:r>
      <w:r w:rsidR="00E30E40">
        <w:rPr>
          <w:sz w:val="20"/>
          <w:szCs w:val="20"/>
        </w:rPr>
        <w:t>Coordinate efforts to address health disparities related to the health of</w:t>
      </w:r>
      <w:r>
        <w:rPr>
          <w:sz w:val="20"/>
          <w:szCs w:val="20"/>
        </w:rPr>
        <w:t xml:space="preserve"> </w:t>
      </w:r>
      <w:r w:rsidR="00E30E40">
        <w:rPr>
          <w:sz w:val="20"/>
          <w:szCs w:val="20"/>
        </w:rPr>
        <w:t>women of</w:t>
      </w:r>
    </w:p>
    <w:p w14:paraId="4B72A555" w14:textId="77777777" w:rsidR="00754FF7" w:rsidRPr="00E30E40" w:rsidRDefault="00E30E40" w:rsidP="00134648">
      <w:pPr>
        <w:ind w:left="720" w:firstLine="720"/>
        <w:rPr>
          <w:sz w:val="20"/>
          <w:szCs w:val="20"/>
        </w:rPr>
      </w:pPr>
      <w:r>
        <w:rPr>
          <w:sz w:val="20"/>
          <w:szCs w:val="20"/>
        </w:rPr>
        <w:t>child</w:t>
      </w:r>
      <w:r w:rsidR="00043D56">
        <w:rPr>
          <w:sz w:val="20"/>
          <w:szCs w:val="20"/>
        </w:rPr>
        <w:t>-</w:t>
      </w:r>
      <w:r>
        <w:rPr>
          <w:sz w:val="20"/>
          <w:szCs w:val="20"/>
        </w:rPr>
        <w:t xml:space="preserve">bearing age and infants. </w:t>
      </w:r>
    </w:p>
    <w:p w14:paraId="083D9848" w14:textId="77777777" w:rsidR="00754FF7" w:rsidRPr="00E30E40" w:rsidRDefault="00754FF7" w:rsidP="00754FF7">
      <w:pPr>
        <w:ind w:left="1440"/>
        <w:rPr>
          <w:sz w:val="20"/>
          <w:szCs w:val="20"/>
        </w:rPr>
      </w:pPr>
    </w:p>
    <w:p w14:paraId="3E07B2EF" w14:textId="77777777" w:rsidR="00134648" w:rsidRDefault="00883095" w:rsidP="00134648">
      <w:pPr>
        <w:ind w:left="720"/>
        <w:rPr>
          <w:sz w:val="20"/>
          <w:szCs w:val="20"/>
        </w:rPr>
      </w:pPr>
      <w:r>
        <w:rPr>
          <w:sz w:val="20"/>
          <w:szCs w:val="20"/>
        </w:rPr>
        <w:t>j</w:t>
      </w:r>
      <w:r w:rsidRPr="00E30E40">
        <w:rPr>
          <w:sz w:val="20"/>
          <w:szCs w:val="20"/>
        </w:rPr>
        <w:t>.</w:t>
      </w:r>
      <w:r w:rsidRPr="00E30E40">
        <w:rPr>
          <w:sz w:val="20"/>
          <w:szCs w:val="20"/>
        </w:rPr>
        <w:tab/>
      </w:r>
      <w:r w:rsidR="00D862E5">
        <w:rPr>
          <w:sz w:val="20"/>
          <w:szCs w:val="20"/>
        </w:rPr>
        <w:t>Recommend statewide</w:t>
      </w:r>
      <w:r>
        <w:rPr>
          <w:sz w:val="20"/>
          <w:szCs w:val="20"/>
        </w:rPr>
        <w:t xml:space="preserve"> research activities to better</w:t>
      </w:r>
      <w:r w:rsidR="00134648">
        <w:rPr>
          <w:sz w:val="20"/>
          <w:szCs w:val="20"/>
        </w:rPr>
        <w:t xml:space="preserve"> </w:t>
      </w:r>
      <w:r>
        <w:rPr>
          <w:sz w:val="20"/>
          <w:szCs w:val="20"/>
        </w:rPr>
        <w:t>understand</w:t>
      </w:r>
    </w:p>
    <w:p w14:paraId="48685E2E" w14:textId="77777777" w:rsidR="00883095" w:rsidRPr="00E30E40" w:rsidRDefault="00883095" w:rsidP="00134648">
      <w:pPr>
        <w:ind w:left="720" w:firstLine="720"/>
        <w:rPr>
          <w:sz w:val="20"/>
          <w:szCs w:val="20"/>
        </w:rPr>
      </w:pPr>
      <w:r>
        <w:rPr>
          <w:sz w:val="20"/>
          <w:szCs w:val="20"/>
        </w:rPr>
        <w:t>causes of infant mortality.</w:t>
      </w:r>
    </w:p>
    <w:p w14:paraId="66F1DF01" w14:textId="77777777" w:rsidR="00754FF7" w:rsidRDefault="00754FF7" w:rsidP="00754FF7">
      <w:pPr>
        <w:rPr>
          <w:sz w:val="20"/>
          <w:szCs w:val="20"/>
        </w:rPr>
      </w:pPr>
    </w:p>
    <w:p w14:paraId="68051076" w14:textId="77777777" w:rsidR="00883095" w:rsidRPr="00E30E40" w:rsidRDefault="00883095" w:rsidP="00134648">
      <w:pPr>
        <w:ind w:left="1440" w:hanging="720"/>
        <w:rPr>
          <w:sz w:val="20"/>
          <w:szCs w:val="20"/>
        </w:rPr>
      </w:pPr>
      <w:r>
        <w:rPr>
          <w:sz w:val="20"/>
          <w:szCs w:val="20"/>
        </w:rPr>
        <w:t>k</w:t>
      </w:r>
      <w:r w:rsidRPr="00E30E40">
        <w:rPr>
          <w:sz w:val="20"/>
          <w:szCs w:val="20"/>
        </w:rPr>
        <w:t>.</w:t>
      </w:r>
      <w:r w:rsidRPr="00E30E40">
        <w:rPr>
          <w:sz w:val="20"/>
          <w:szCs w:val="20"/>
        </w:rPr>
        <w:tab/>
      </w:r>
      <w:r>
        <w:rPr>
          <w:sz w:val="20"/>
          <w:szCs w:val="20"/>
        </w:rPr>
        <w:t>Coordinate efforts to prevent conditions and behaviors that lead to</w:t>
      </w:r>
      <w:r w:rsidR="00134648">
        <w:rPr>
          <w:sz w:val="20"/>
          <w:szCs w:val="20"/>
        </w:rPr>
        <w:t xml:space="preserve"> </w:t>
      </w:r>
      <w:r>
        <w:rPr>
          <w:sz w:val="20"/>
          <w:szCs w:val="20"/>
        </w:rPr>
        <w:t>unhealthy women of childbearing age and infants.</w:t>
      </w:r>
    </w:p>
    <w:p w14:paraId="25557CAC" w14:textId="77777777" w:rsidR="00883095" w:rsidRPr="00E30E40" w:rsidRDefault="00883095" w:rsidP="00883095">
      <w:pPr>
        <w:ind w:left="1440"/>
        <w:rPr>
          <w:sz w:val="20"/>
          <w:szCs w:val="20"/>
        </w:rPr>
      </w:pPr>
    </w:p>
    <w:p w14:paraId="5B9CAB59" w14:textId="77777777" w:rsidR="00883095" w:rsidRPr="00E30E40" w:rsidRDefault="00883095" w:rsidP="00134648">
      <w:pPr>
        <w:ind w:left="1440" w:hanging="720"/>
        <w:rPr>
          <w:sz w:val="20"/>
          <w:szCs w:val="20"/>
        </w:rPr>
      </w:pPr>
      <w:r>
        <w:rPr>
          <w:sz w:val="20"/>
          <w:szCs w:val="20"/>
        </w:rPr>
        <w:t>l</w:t>
      </w:r>
      <w:r w:rsidRPr="00E30E40">
        <w:rPr>
          <w:sz w:val="20"/>
          <w:szCs w:val="20"/>
        </w:rPr>
        <w:t>.</w:t>
      </w:r>
      <w:r w:rsidRPr="00E30E40">
        <w:rPr>
          <w:sz w:val="20"/>
          <w:szCs w:val="20"/>
        </w:rPr>
        <w:tab/>
      </w:r>
      <w:r>
        <w:rPr>
          <w:sz w:val="20"/>
          <w:szCs w:val="20"/>
        </w:rPr>
        <w:t>Coordinate and manage relevant data and documentation procedures that</w:t>
      </w:r>
      <w:r w:rsidR="00134648">
        <w:rPr>
          <w:sz w:val="20"/>
          <w:szCs w:val="20"/>
        </w:rPr>
        <w:t xml:space="preserve"> </w:t>
      </w:r>
      <w:r>
        <w:rPr>
          <w:sz w:val="20"/>
          <w:szCs w:val="20"/>
        </w:rPr>
        <w:t>support service integration and facilitate quality improvements and</w:t>
      </w:r>
      <w:r w:rsidR="00134648">
        <w:rPr>
          <w:sz w:val="20"/>
          <w:szCs w:val="20"/>
        </w:rPr>
        <w:t xml:space="preserve"> </w:t>
      </w:r>
      <w:r>
        <w:rPr>
          <w:sz w:val="20"/>
          <w:szCs w:val="20"/>
        </w:rPr>
        <w:t>outcome evaluations.</w:t>
      </w:r>
    </w:p>
    <w:p w14:paraId="24665F82" w14:textId="77777777" w:rsidR="00883095" w:rsidRPr="00E30E40" w:rsidRDefault="00883095" w:rsidP="00883095">
      <w:pPr>
        <w:ind w:left="1440"/>
        <w:rPr>
          <w:sz w:val="20"/>
          <w:szCs w:val="20"/>
        </w:rPr>
      </w:pPr>
    </w:p>
    <w:p w14:paraId="066AC078" w14:textId="77777777" w:rsidR="00134648" w:rsidRDefault="00883095" w:rsidP="00134648">
      <w:pPr>
        <w:ind w:left="1440" w:hanging="720"/>
        <w:rPr>
          <w:sz w:val="20"/>
          <w:szCs w:val="20"/>
        </w:rPr>
      </w:pPr>
      <w:r>
        <w:rPr>
          <w:sz w:val="20"/>
          <w:szCs w:val="20"/>
        </w:rPr>
        <w:t>m</w:t>
      </w:r>
      <w:r w:rsidRPr="00E30E40">
        <w:rPr>
          <w:sz w:val="20"/>
          <w:szCs w:val="20"/>
        </w:rPr>
        <w:t>.</w:t>
      </w:r>
      <w:r w:rsidRPr="00E30E40">
        <w:rPr>
          <w:sz w:val="20"/>
          <w:szCs w:val="20"/>
        </w:rPr>
        <w:tab/>
      </w:r>
      <w:r>
        <w:rPr>
          <w:sz w:val="20"/>
          <w:szCs w:val="20"/>
        </w:rPr>
        <w:t xml:space="preserve">Meet </w:t>
      </w:r>
      <w:r w:rsidR="006E4606">
        <w:rPr>
          <w:sz w:val="20"/>
          <w:szCs w:val="20"/>
        </w:rPr>
        <w:t xml:space="preserve">periodically </w:t>
      </w:r>
      <w:r>
        <w:rPr>
          <w:sz w:val="20"/>
          <w:szCs w:val="20"/>
        </w:rPr>
        <w:t>with the Secretary of Health and Social Services and</w:t>
      </w:r>
      <w:r w:rsidR="00134648">
        <w:rPr>
          <w:sz w:val="20"/>
          <w:szCs w:val="20"/>
        </w:rPr>
        <w:t xml:space="preserve"> </w:t>
      </w:r>
      <w:r>
        <w:rPr>
          <w:sz w:val="20"/>
          <w:szCs w:val="20"/>
        </w:rPr>
        <w:t>the Director of</w:t>
      </w:r>
    </w:p>
    <w:p w14:paraId="48665E96" w14:textId="77777777" w:rsidR="00883095" w:rsidRPr="00E30E40" w:rsidRDefault="00883095" w:rsidP="00134648">
      <w:pPr>
        <w:ind w:left="1440"/>
        <w:rPr>
          <w:sz w:val="20"/>
          <w:szCs w:val="20"/>
        </w:rPr>
      </w:pPr>
      <w:r>
        <w:rPr>
          <w:sz w:val="20"/>
          <w:szCs w:val="20"/>
        </w:rPr>
        <w:t>the Division of Public Health to review progress, priorities,</w:t>
      </w:r>
      <w:r w:rsidR="00134648">
        <w:rPr>
          <w:sz w:val="20"/>
          <w:szCs w:val="20"/>
        </w:rPr>
        <w:t xml:space="preserve"> </w:t>
      </w:r>
      <w:r>
        <w:rPr>
          <w:sz w:val="20"/>
          <w:szCs w:val="20"/>
        </w:rPr>
        <w:t>and barriers related to the Consortium’s purpose.</w:t>
      </w:r>
    </w:p>
    <w:p w14:paraId="1A4773AA" w14:textId="77777777" w:rsidR="00883095" w:rsidRPr="00E30E40" w:rsidRDefault="00883095" w:rsidP="00883095">
      <w:pPr>
        <w:ind w:left="1440"/>
        <w:rPr>
          <w:sz w:val="20"/>
          <w:szCs w:val="20"/>
        </w:rPr>
      </w:pPr>
    </w:p>
    <w:p w14:paraId="422D0C10" w14:textId="77777777" w:rsidR="00134648" w:rsidRDefault="00416E85" w:rsidP="00134648">
      <w:pPr>
        <w:ind w:left="720"/>
        <w:rPr>
          <w:sz w:val="20"/>
          <w:szCs w:val="20"/>
        </w:rPr>
      </w:pPr>
      <w:r>
        <w:rPr>
          <w:sz w:val="20"/>
          <w:szCs w:val="20"/>
        </w:rPr>
        <w:t>n</w:t>
      </w:r>
      <w:r w:rsidR="00883095" w:rsidRPr="00E30E40">
        <w:rPr>
          <w:sz w:val="20"/>
          <w:szCs w:val="20"/>
        </w:rPr>
        <w:t>.</w:t>
      </w:r>
      <w:r w:rsidR="00883095" w:rsidRPr="00E30E40">
        <w:rPr>
          <w:sz w:val="20"/>
          <w:szCs w:val="20"/>
        </w:rPr>
        <w:tab/>
      </w:r>
      <w:r>
        <w:rPr>
          <w:sz w:val="20"/>
          <w:szCs w:val="20"/>
        </w:rPr>
        <w:t>Recommend legislation and regulations that will enhance the health of</w:t>
      </w:r>
      <w:r w:rsidR="00134648">
        <w:rPr>
          <w:sz w:val="20"/>
          <w:szCs w:val="20"/>
        </w:rPr>
        <w:t xml:space="preserve"> </w:t>
      </w:r>
      <w:r w:rsidR="00883095">
        <w:rPr>
          <w:sz w:val="20"/>
          <w:szCs w:val="20"/>
        </w:rPr>
        <w:t xml:space="preserve">women of </w:t>
      </w:r>
    </w:p>
    <w:p w14:paraId="55348A58" w14:textId="77777777" w:rsidR="00883095" w:rsidRPr="00E30E40" w:rsidRDefault="00883095" w:rsidP="00134648">
      <w:pPr>
        <w:ind w:left="720" w:firstLine="720"/>
        <w:rPr>
          <w:sz w:val="20"/>
          <w:szCs w:val="20"/>
        </w:rPr>
      </w:pPr>
      <w:r>
        <w:rPr>
          <w:sz w:val="20"/>
          <w:szCs w:val="20"/>
        </w:rPr>
        <w:t xml:space="preserve">childbearing age and infants. </w:t>
      </w:r>
    </w:p>
    <w:p w14:paraId="5BAC2536" w14:textId="77777777" w:rsidR="00883095" w:rsidRPr="00E30E40" w:rsidRDefault="00883095" w:rsidP="00883095">
      <w:pPr>
        <w:ind w:left="1440"/>
        <w:rPr>
          <w:sz w:val="20"/>
          <w:szCs w:val="20"/>
        </w:rPr>
      </w:pPr>
    </w:p>
    <w:p w14:paraId="761C8140" w14:textId="77777777" w:rsidR="00416E85" w:rsidRPr="00E30E40" w:rsidRDefault="00416E85" w:rsidP="006D68E0">
      <w:pPr>
        <w:ind w:left="1440" w:hanging="720"/>
        <w:rPr>
          <w:sz w:val="20"/>
          <w:szCs w:val="20"/>
        </w:rPr>
      </w:pPr>
      <w:r>
        <w:rPr>
          <w:sz w:val="20"/>
          <w:szCs w:val="20"/>
        </w:rPr>
        <w:t>o.</w:t>
      </w:r>
      <w:r>
        <w:rPr>
          <w:sz w:val="20"/>
          <w:szCs w:val="20"/>
        </w:rPr>
        <w:tab/>
        <w:t>On an annual basis, issue a report to the Governor on the status of the</w:t>
      </w:r>
      <w:r w:rsidR="00FC7D71">
        <w:rPr>
          <w:sz w:val="20"/>
          <w:szCs w:val="20"/>
        </w:rPr>
        <w:t xml:space="preserve"> DHMIC’s progress towards the goals established in the Mission Statement</w:t>
      </w:r>
      <w:r>
        <w:rPr>
          <w:sz w:val="20"/>
          <w:szCs w:val="20"/>
        </w:rPr>
        <w:t>.  Designated members of the Consortium will also meet with the</w:t>
      </w:r>
      <w:r w:rsidR="00FC7D71">
        <w:rPr>
          <w:sz w:val="20"/>
          <w:szCs w:val="20"/>
        </w:rPr>
        <w:t xml:space="preserve"> </w:t>
      </w:r>
      <w:r>
        <w:rPr>
          <w:sz w:val="20"/>
          <w:szCs w:val="20"/>
        </w:rPr>
        <w:t>Governor</w:t>
      </w:r>
      <w:r w:rsidR="00FC7D71">
        <w:rPr>
          <w:sz w:val="20"/>
          <w:szCs w:val="20"/>
        </w:rPr>
        <w:t>, as needed,</w:t>
      </w:r>
      <w:r>
        <w:rPr>
          <w:sz w:val="20"/>
          <w:szCs w:val="20"/>
        </w:rPr>
        <w:t xml:space="preserve"> to review the report</w:t>
      </w:r>
      <w:r w:rsidR="00134648">
        <w:rPr>
          <w:sz w:val="20"/>
          <w:szCs w:val="20"/>
        </w:rPr>
        <w:t xml:space="preserve"> </w:t>
      </w:r>
      <w:r>
        <w:rPr>
          <w:sz w:val="20"/>
          <w:szCs w:val="20"/>
        </w:rPr>
        <w:t>and discuss next steps and related issues.</w:t>
      </w:r>
    </w:p>
    <w:p w14:paraId="3E975F06" w14:textId="77777777" w:rsidR="00883095" w:rsidRPr="00E30E40" w:rsidRDefault="00883095" w:rsidP="00883095">
      <w:pPr>
        <w:ind w:left="1440"/>
        <w:rPr>
          <w:sz w:val="20"/>
          <w:szCs w:val="20"/>
        </w:rPr>
      </w:pPr>
    </w:p>
    <w:p w14:paraId="50253CE0" w14:textId="77777777" w:rsidR="00416E85" w:rsidRPr="00F91006" w:rsidRDefault="00416E85" w:rsidP="00416E85">
      <w:pPr>
        <w:numPr>
          <w:ilvl w:val="0"/>
          <w:numId w:val="2"/>
        </w:numPr>
        <w:rPr>
          <w:b/>
          <w:i/>
          <w:sz w:val="20"/>
          <w:szCs w:val="20"/>
          <w:u w:val="single"/>
        </w:rPr>
      </w:pPr>
      <w:r w:rsidRPr="00F91006">
        <w:rPr>
          <w:b/>
          <w:i/>
          <w:sz w:val="20"/>
          <w:szCs w:val="20"/>
          <w:u w:val="single"/>
        </w:rPr>
        <w:t>Meetings</w:t>
      </w:r>
    </w:p>
    <w:p w14:paraId="3F9D3318" w14:textId="77777777" w:rsidR="00416E85" w:rsidRPr="00E30E40" w:rsidRDefault="00416E85" w:rsidP="00416E85">
      <w:pPr>
        <w:rPr>
          <w:sz w:val="20"/>
          <w:szCs w:val="20"/>
        </w:rPr>
      </w:pPr>
    </w:p>
    <w:p w14:paraId="0CBDF1C5" w14:textId="77777777" w:rsidR="00134648" w:rsidRDefault="00416E85" w:rsidP="00134648">
      <w:pPr>
        <w:ind w:left="1080" w:hanging="360"/>
        <w:rPr>
          <w:sz w:val="20"/>
          <w:szCs w:val="20"/>
        </w:rPr>
      </w:pPr>
      <w:r>
        <w:rPr>
          <w:sz w:val="20"/>
          <w:szCs w:val="20"/>
        </w:rPr>
        <w:t>a.</w:t>
      </w:r>
      <w:r>
        <w:rPr>
          <w:sz w:val="20"/>
          <w:szCs w:val="20"/>
        </w:rPr>
        <w:tab/>
      </w:r>
      <w:r w:rsidR="00134648">
        <w:rPr>
          <w:sz w:val="20"/>
          <w:szCs w:val="20"/>
        </w:rPr>
        <w:tab/>
      </w:r>
      <w:r>
        <w:rPr>
          <w:sz w:val="20"/>
          <w:szCs w:val="20"/>
        </w:rPr>
        <w:t>The DHMIC will meet a minimum of four times a year.  The Chairperson</w:t>
      </w:r>
      <w:r w:rsidR="00134648">
        <w:rPr>
          <w:sz w:val="20"/>
          <w:szCs w:val="20"/>
        </w:rPr>
        <w:t xml:space="preserve"> </w:t>
      </w:r>
      <w:r>
        <w:rPr>
          <w:sz w:val="20"/>
          <w:szCs w:val="20"/>
        </w:rPr>
        <w:t>will designate one</w:t>
      </w:r>
    </w:p>
    <w:p w14:paraId="6DF0C212" w14:textId="77777777" w:rsidR="00416E85" w:rsidRDefault="00416E85" w:rsidP="00134648">
      <w:pPr>
        <w:ind w:left="1080" w:firstLine="360"/>
        <w:rPr>
          <w:sz w:val="20"/>
          <w:szCs w:val="20"/>
        </w:rPr>
      </w:pPr>
      <w:r>
        <w:rPr>
          <w:sz w:val="20"/>
          <w:szCs w:val="20"/>
        </w:rPr>
        <w:t>meeting a year as the annual meeting.</w:t>
      </w:r>
    </w:p>
    <w:p w14:paraId="48520C86" w14:textId="77777777" w:rsidR="00416E85" w:rsidRPr="00E30E40" w:rsidRDefault="00416E85" w:rsidP="00416E85">
      <w:pPr>
        <w:ind w:left="1440"/>
        <w:rPr>
          <w:sz w:val="20"/>
          <w:szCs w:val="20"/>
        </w:rPr>
      </w:pPr>
    </w:p>
    <w:p w14:paraId="0EB73E62" w14:textId="77777777" w:rsidR="00134648" w:rsidRDefault="007A7ACF" w:rsidP="00134648">
      <w:pPr>
        <w:numPr>
          <w:ilvl w:val="0"/>
          <w:numId w:val="3"/>
        </w:numPr>
        <w:rPr>
          <w:sz w:val="20"/>
          <w:szCs w:val="20"/>
        </w:rPr>
      </w:pPr>
      <w:r w:rsidRPr="00133B7E">
        <w:rPr>
          <w:sz w:val="20"/>
          <w:szCs w:val="20"/>
        </w:rPr>
        <w:t>As required by Chapter 100 of Title 29 of the Delaware Code, t</w:t>
      </w:r>
      <w:r w:rsidR="00416E85" w:rsidRPr="00133B7E">
        <w:rPr>
          <w:sz w:val="20"/>
          <w:szCs w:val="20"/>
        </w:rPr>
        <w:t>he DHMIC will give public notice</w:t>
      </w:r>
      <w:r w:rsidR="00416E85">
        <w:rPr>
          <w:sz w:val="20"/>
          <w:szCs w:val="20"/>
        </w:rPr>
        <w:t xml:space="preserve"> of its regular meetings at least 7 days in</w:t>
      </w:r>
      <w:r w:rsidR="00134648">
        <w:rPr>
          <w:sz w:val="20"/>
          <w:szCs w:val="20"/>
        </w:rPr>
        <w:t xml:space="preserve"> </w:t>
      </w:r>
      <w:r w:rsidR="00416E85">
        <w:rPr>
          <w:sz w:val="20"/>
          <w:szCs w:val="20"/>
        </w:rPr>
        <w:t>advance of each meeting.  The notice will include the</w:t>
      </w:r>
      <w:r w:rsidR="007F2A5D">
        <w:rPr>
          <w:sz w:val="20"/>
          <w:szCs w:val="20"/>
        </w:rPr>
        <w:t xml:space="preserve"> draft</w:t>
      </w:r>
      <w:r w:rsidR="00416E85">
        <w:rPr>
          <w:sz w:val="20"/>
          <w:szCs w:val="20"/>
        </w:rPr>
        <w:t xml:space="preserve"> agenda</w:t>
      </w:r>
      <w:r w:rsidR="007F2A5D">
        <w:rPr>
          <w:sz w:val="20"/>
          <w:szCs w:val="20"/>
        </w:rPr>
        <w:t xml:space="preserve"> </w:t>
      </w:r>
      <w:r w:rsidR="00416E85">
        <w:rPr>
          <w:sz w:val="20"/>
          <w:szCs w:val="20"/>
        </w:rPr>
        <w:t>and the date, times</w:t>
      </w:r>
    </w:p>
    <w:p w14:paraId="26E0F6F1" w14:textId="77777777" w:rsidR="00416E85" w:rsidRDefault="00416E85" w:rsidP="00134648">
      <w:pPr>
        <w:ind w:left="1440"/>
        <w:rPr>
          <w:sz w:val="20"/>
          <w:szCs w:val="20"/>
        </w:rPr>
      </w:pPr>
      <w:r>
        <w:rPr>
          <w:sz w:val="20"/>
          <w:szCs w:val="20"/>
        </w:rPr>
        <w:t>and location</w:t>
      </w:r>
      <w:r w:rsidR="00CB7A7C">
        <w:rPr>
          <w:sz w:val="20"/>
          <w:szCs w:val="20"/>
        </w:rPr>
        <w:t xml:space="preserve"> of</w:t>
      </w:r>
      <w:r>
        <w:rPr>
          <w:sz w:val="20"/>
          <w:szCs w:val="20"/>
        </w:rPr>
        <w:t xml:space="preserve"> the meeting.  The agenda may</w:t>
      </w:r>
      <w:r w:rsidR="00134648">
        <w:rPr>
          <w:sz w:val="20"/>
          <w:szCs w:val="20"/>
        </w:rPr>
        <w:t xml:space="preserve"> </w:t>
      </w:r>
      <w:r>
        <w:rPr>
          <w:sz w:val="20"/>
          <w:szCs w:val="20"/>
        </w:rPr>
        <w:t>be subject to change</w:t>
      </w:r>
      <w:r w:rsidR="00CB7A7C">
        <w:rPr>
          <w:sz w:val="20"/>
          <w:szCs w:val="20"/>
        </w:rPr>
        <w:t xml:space="preserve"> at the time of the meeting. </w:t>
      </w:r>
      <w:r>
        <w:rPr>
          <w:sz w:val="20"/>
          <w:szCs w:val="20"/>
        </w:rPr>
        <w:t xml:space="preserve"> </w:t>
      </w:r>
    </w:p>
    <w:p w14:paraId="1F6E3E04" w14:textId="77777777" w:rsidR="00416E85" w:rsidRPr="00E30E40" w:rsidRDefault="00416E85" w:rsidP="00416E85">
      <w:pPr>
        <w:ind w:left="1440"/>
        <w:rPr>
          <w:sz w:val="20"/>
          <w:szCs w:val="20"/>
        </w:rPr>
      </w:pPr>
    </w:p>
    <w:p w14:paraId="634DD759" w14:textId="77777777" w:rsidR="00416E85" w:rsidRDefault="00416E85" w:rsidP="00134648">
      <w:pPr>
        <w:ind w:left="1440" w:hanging="720"/>
        <w:rPr>
          <w:sz w:val="20"/>
          <w:szCs w:val="20"/>
        </w:rPr>
      </w:pPr>
      <w:r>
        <w:rPr>
          <w:sz w:val="20"/>
          <w:szCs w:val="20"/>
        </w:rPr>
        <w:t>c.</w:t>
      </w:r>
      <w:r>
        <w:rPr>
          <w:sz w:val="20"/>
          <w:szCs w:val="20"/>
        </w:rPr>
        <w:tab/>
        <w:t>The Consortium will be governed consistent with these by-laws.  The “Roberts</w:t>
      </w:r>
      <w:r w:rsidR="00134648">
        <w:rPr>
          <w:sz w:val="20"/>
          <w:szCs w:val="20"/>
        </w:rPr>
        <w:t xml:space="preserve"> </w:t>
      </w:r>
      <w:r>
        <w:rPr>
          <w:sz w:val="20"/>
          <w:szCs w:val="20"/>
        </w:rPr>
        <w:t>Rule of Order Revised” may be used as further guidelines to manage meetings</w:t>
      </w:r>
      <w:r w:rsidR="00134648">
        <w:rPr>
          <w:sz w:val="20"/>
          <w:szCs w:val="20"/>
        </w:rPr>
        <w:t xml:space="preserve"> a</w:t>
      </w:r>
      <w:r>
        <w:rPr>
          <w:sz w:val="20"/>
          <w:szCs w:val="20"/>
        </w:rPr>
        <w:t xml:space="preserve">t the discretion of the </w:t>
      </w:r>
      <w:r w:rsidR="00CB2454">
        <w:rPr>
          <w:sz w:val="20"/>
          <w:szCs w:val="20"/>
        </w:rPr>
        <w:t>C</w:t>
      </w:r>
      <w:r>
        <w:rPr>
          <w:sz w:val="20"/>
          <w:szCs w:val="20"/>
        </w:rPr>
        <w:t>hairperson.</w:t>
      </w:r>
    </w:p>
    <w:p w14:paraId="3C4B5E81" w14:textId="77777777" w:rsidR="00416E85" w:rsidRPr="00E30E40" w:rsidRDefault="00416E85" w:rsidP="00416E85">
      <w:pPr>
        <w:ind w:left="1440"/>
        <w:rPr>
          <w:sz w:val="20"/>
          <w:szCs w:val="20"/>
        </w:rPr>
      </w:pPr>
    </w:p>
    <w:p w14:paraId="3275474B" w14:textId="77777777" w:rsidR="00134648" w:rsidRDefault="00F91006" w:rsidP="00F91006">
      <w:pPr>
        <w:ind w:left="720"/>
        <w:rPr>
          <w:sz w:val="20"/>
          <w:szCs w:val="20"/>
        </w:rPr>
      </w:pPr>
      <w:r>
        <w:rPr>
          <w:sz w:val="20"/>
          <w:szCs w:val="20"/>
        </w:rPr>
        <w:t>d.</w:t>
      </w:r>
      <w:r>
        <w:rPr>
          <w:sz w:val="20"/>
          <w:szCs w:val="20"/>
        </w:rPr>
        <w:tab/>
      </w:r>
      <w:r w:rsidR="00CA20EB">
        <w:rPr>
          <w:sz w:val="20"/>
          <w:szCs w:val="20"/>
        </w:rPr>
        <w:t>Meetings may be called by the Chairperson, in the Chairperson’s absence or</w:t>
      </w:r>
      <w:r w:rsidR="00134648">
        <w:rPr>
          <w:sz w:val="20"/>
          <w:szCs w:val="20"/>
        </w:rPr>
        <w:t xml:space="preserve"> </w:t>
      </w:r>
      <w:r w:rsidR="00CA20EB">
        <w:rPr>
          <w:sz w:val="20"/>
          <w:szCs w:val="20"/>
        </w:rPr>
        <w:t>inability to act by</w:t>
      </w:r>
    </w:p>
    <w:p w14:paraId="583CC636" w14:textId="77777777" w:rsidR="00416E85" w:rsidRDefault="00CA20EB" w:rsidP="00C56D48">
      <w:pPr>
        <w:ind w:left="720" w:firstLine="720"/>
        <w:rPr>
          <w:sz w:val="20"/>
          <w:szCs w:val="20"/>
        </w:rPr>
      </w:pPr>
      <w:r>
        <w:rPr>
          <w:sz w:val="20"/>
          <w:szCs w:val="20"/>
        </w:rPr>
        <w:t>the Vice Chairperson, and</w:t>
      </w:r>
      <w:r w:rsidR="00CB7A7C">
        <w:rPr>
          <w:sz w:val="20"/>
          <w:szCs w:val="20"/>
        </w:rPr>
        <w:t>/or</w:t>
      </w:r>
      <w:r>
        <w:rPr>
          <w:sz w:val="20"/>
          <w:szCs w:val="20"/>
        </w:rPr>
        <w:t xml:space="preserve"> by five or more permanent members</w:t>
      </w:r>
      <w:r w:rsidR="00141917">
        <w:rPr>
          <w:sz w:val="20"/>
          <w:szCs w:val="20"/>
        </w:rPr>
        <w:t xml:space="preserve"> </w:t>
      </w:r>
      <w:r>
        <w:rPr>
          <w:sz w:val="20"/>
          <w:szCs w:val="20"/>
        </w:rPr>
        <w:t>of the Consortium.</w:t>
      </w:r>
      <w:r w:rsidR="00416E85">
        <w:rPr>
          <w:sz w:val="20"/>
          <w:szCs w:val="20"/>
        </w:rPr>
        <w:t xml:space="preserve"> </w:t>
      </w:r>
      <w:r>
        <w:rPr>
          <w:sz w:val="20"/>
          <w:szCs w:val="20"/>
        </w:rPr>
        <w:t xml:space="preserve"> </w:t>
      </w:r>
    </w:p>
    <w:p w14:paraId="2E8CE7C6" w14:textId="77777777" w:rsidR="00F804C0" w:rsidRPr="00E30E40" w:rsidRDefault="00F804C0" w:rsidP="00416E85">
      <w:pPr>
        <w:ind w:left="1440"/>
        <w:rPr>
          <w:sz w:val="20"/>
          <w:szCs w:val="20"/>
        </w:rPr>
      </w:pPr>
    </w:p>
    <w:p w14:paraId="6EA46ED1" w14:textId="77777777" w:rsidR="00F804C0" w:rsidRPr="00F91006" w:rsidRDefault="00F804C0" w:rsidP="00F804C0">
      <w:pPr>
        <w:numPr>
          <w:ilvl w:val="0"/>
          <w:numId w:val="2"/>
        </w:numPr>
        <w:rPr>
          <w:b/>
          <w:i/>
          <w:sz w:val="20"/>
          <w:szCs w:val="20"/>
          <w:u w:val="single"/>
        </w:rPr>
      </w:pPr>
      <w:r w:rsidRPr="00F91006">
        <w:rPr>
          <w:b/>
          <w:i/>
          <w:sz w:val="20"/>
          <w:szCs w:val="20"/>
          <w:u w:val="single"/>
        </w:rPr>
        <w:t xml:space="preserve">Membership of the </w:t>
      </w:r>
      <w:smartTag w:uri="urn:schemas-microsoft-com:office:smarttags" w:element="place">
        <w:smartTag w:uri="urn:schemas-microsoft-com:office:smarttags" w:element="State">
          <w:r w:rsidRPr="00F91006">
            <w:rPr>
              <w:b/>
              <w:i/>
              <w:sz w:val="20"/>
              <w:szCs w:val="20"/>
              <w:u w:val="single"/>
            </w:rPr>
            <w:t>Delaware</w:t>
          </w:r>
        </w:smartTag>
      </w:smartTag>
      <w:r w:rsidRPr="00F91006">
        <w:rPr>
          <w:b/>
          <w:i/>
          <w:sz w:val="20"/>
          <w:szCs w:val="20"/>
          <w:u w:val="single"/>
        </w:rPr>
        <w:t xml:space="preserve"> Health Mother and Infant Consortium</w:t>
      </w:r>
    </w:p>
    <w:p w14:paraId="353C4A9A" w14:textId="77777777" w:rsidR="00883095" w:rsidRDefault="00883095" w:rsidP="00754FF7">
      <w:pPr>
        <w:rPr>
          <w:sz w:val="20"/>
          <w:szCs w:val="20"/>
        </w:rPr>
      </w:pPr>
    </w:p>
    <w:p w14:paraId="6506C764" w14:textId="77777777" w:rsidR="00C56D48" w:rsidRDefault="00F804C0" w:rsidP="00C56D48">
      <w:pPr>
        <w:ind w:left="1440" w:hanging="720"/>
        <w:rPr>
          <w:sz w:val="20"/>
          <w:szCs w:val="20"/>
        </w:rPr>
      </w:pPr>
      <w:r>
        <w:rPr>
          <w:sz w:val="20"/>
          <w:szCs w:val="20"/>
        </w:rPr>
        <w:t>a.</w:t>
      </w:r>
      <w:r>
        <w:rPr>
          <w:sz w:val="20"/>
          <w:szCs w:val="20"/>
        </w:rPr>
        <w:tab/>
        <w:t>Recommendations for membership will be brought to the DHMIC by the</w:t>
      </w:r>
      <w:r w:rsidR="00C56D48">
        <w:rPr>
          <w:sz w:val="20"/>
          <w:szCs w:val="20"/>
        </w:rPr>
        <w:t xml:space="preserve"> </w:t>
      </w:r>
      <w:r>
        <w:rPr>
          <w:sz w:val="20"/>
          <w:szCs w:val="20"/>
        </w:rPr>
        <w:t>Membership</w:t>
      </w:r>
    </w:p>
    <w:p w14:paraId="501C322D" w14:textId="77777777" w:rsidR="00F804C0" w:rsidRDefault="00F804C0" w:rsidP="00C56D48">
      <w:pPr>
        <w:ind w:left="1440"/>
        <w:rPr>
          <w:sz w:val="20"/>
          <w:szCs w:val="20"/>
        </w:rPr>
      </w:pPr>
      <w:r>
        <w:rPr>
          <w:sz w:val="20"/>
          <w:szCs w:val="20"/>
        </w:rPr>
        <w:t>Committee and will be decided by a majority vote of the DHMIC.</w:t>
      </w:r>
      <w:r w:rsidR="00C56D48">
        <w:rPr>
          <w:sz w:val="20"/>
          <w:szCs w:val="20"/>
        </w:rPr>
        <w:t xml:space="preserve">  </w:t>
      </w:r>
      <w:r>
        <w:rPr>
          <w:sz w:val="20"/>
          <w:szCs w:val="20"/>
        </w:rPr>
        <w:t>Recommendations for membership approved by the Consortium will be</w:t>
      </w:r>
      <w:r w:rsidR="00C56D48">
        <w:rPr>
          <w:sz w:val="20"/>
          <w:szCs w:val="20"/>
        </w:rPr>
        <w:t xml:space="preserve"> </w:t>
      </w:r>
      <w:r>
        <w:rPr>
          <w:sz w:val="20"/>
          <w:szCs w:val="20"/>
        </w:rPr>
        <w:t>forwarded to the Governor for</w:t>
      </w:r>
      <w:r w:rsidR="00CB2454">
        <w:rPr>
          <w:sz w:val="20"/>
          <w:szCs w:val="20"/>
        </w:rPr>
        <w:t xml:space="preserve"> </w:t>
      </w:r>
      <w:r>
        <w:rPr>
          <w:sz w:val="20"/>
          <w:szCs w:val="20"/>
        </w:rPr>
        <w:t>consideration and appointment.</w:t>
      </w:r>
    </w:p>
    <w:p w14:paraId="64BDC2EF" w14:textId="77777777" w:rsidR="00F804C0" w:rsidRPr="00E30E40" w:rsidRDefault="00F804C0" w:rsidP="00F804C0">
      <w:pPr>
        <w:ind w:left="1440"/>
        <w:rPr>
          <w:sz w:val="20"/>
          <w:szCs w:val="20"/>
        </w:rPr>
      </w:pPr>
    </w:p>
    <w:p w14:paraId="5EEC3BD1" w14:textId="77777777" w:rsidR="00F804C0" w:rsidRDefault="00F804C0" w:rsidP="00C56D48">
      <w:pPr>
        <w:ind w:left="1440" w:hanging="720"/>
        <w:rPr>
          <w:sz w:val="20"/>
          <w:szCs w:val="20"/>
        </w:rPr>
      </w:pPr>
      <w:r>
        <w:rPr>
          <w:sz w:val="20"/>
          <w:szCs w:val="20"/>
        </w:rPr>
        <w:t>b.</w:t>
      </w:r>
      <w:r>
        <w:rPr>
          <w:sz w:val="20"/>
          <w:szCs w:val="20"/>
        </w:rPr>
        <w:tab/>
        <w:t xml:space="preserve">Membership will reflect a broad </w:t>
      </w:r>
      <w:r w:rsidR="00CB2454">
        <w:rPr>
          <w:sz w:val="20"/>
          <w:szCs w:val="20"/>
        </w:rPr>
        <w:t>re</w:t>
      </w:r>
      <w:r>
        <w:rPr>
          <w:sz w:val="20"/>
          <w:szCs w:val="20"/>
        </w:rPr>
        <w:t>presentation of the community, consumers,</w:t>
      </w:r>
      <w:r w:rsidR="00C56D48">
        <w:rPr>
          <w:sz w:val="20"/>
          <w:szCs w:val="20"/>
        </w:rPr>
        <w:t xml:space="preserve"> </w:t>
      </w:r>
      <w:r>
        <w:rPr>
          <w:sz w:val="20"/>
          <w:szCs w:val="20"/>
        </w:rPr>
        <w:t>State Government, Delaware’s Legislature, health practitioners and organizations</w:t>
      </w:r>
      <w:r w:rsidR="00C56D48">
        <w:rPr>
          <w:sz w:val="20"/>
          <w:szCs w:val="20"/>
        </w:rPr>
        <w:t xml:space="preserve"> </w:t>
      </w:r>
      <w:r>
        <w:rPr>
          <w:sz w:val="20"/>
          <w:szCs w:val="20"/>
        </w:rPr>
        <w:t>with an interest in improving the health of women of childbearing age and infants throughout Delaware and will also reflect the geographical, racial and ethnic</w:t>
      </w:r>
      <w:r w:rsidR="00C56D48">
        <w:rPr>
          <w:sz w:val="20"/>
          <w:szCs w:val="20"/>
        </w:rPr>
        <w:t xml:space="preserve"> </w:t>
      </w:r>
      <w:r>
        <w:rPr>
          <w:sz w:val="20"/>
          <w:szCs w:val="20"/>
        </w:rPr>
        <w:t>diversity of Delaware.</w:t>
      </w:r>
    </w:p>
    <w:p w14:paraId="27BF9778" w14:textId="77777777" w:rsidR="00F804C0" w:rsidRDefault="00F804C0" w:rsidP="00F804C0">
      <w:pPr>
        <w:ind w:left="1440"/>
        <w:rPr>
          <w:sz w:val="20"/>
          <w:szCs w:val="20"/>
        </w:rPr>
      </w:pPr>
    </w:p>
    <w:p w14:paraId="7C22A890" w14:textId="77777777" w:rsidR="00F804C0" w:rsidRDefault="00F91006" w:rsidP="00F91006">
      <w:pPr>
        <w:ind w:left="720"/>
        <w:rPr>
          <w:sz w:val="20"/>
          <w:szCs w:val="20"/>
        </w:rPr>
      </w:pPr>
      <w:r>
        <w:rPr>
          <w:sz w:val="20"/>
          <w:szCs w:val="20"/>
        </w:rPr>
        <w:t>c.</w:t>
      </w:r>
      <w:r>
        <w:rPr>
          <w:sz w:val="20"/>
          <w:szCs w:val="20"/>
        </w:rPr>
        <w:tab/>
        <w:t>Per</w:t>
      </w:r>
      <w:r w:rsidR="00F804C0">
        <w:rPr>
          <w:sz w:val="20"/>
          <w:szCs w:val="20"/>
        </w:rPr>
        <w:t xml:space="preserve">manent membership will consist of: </w:t>
      </w:r>
    </w:p>
    <w:p w14:paraId="58A99193" w14:textId="77777777" w:rsidR="00C56D48" w:rsidRDefault="00C56D48" w:rsidP="00C56D48">
      <w:pPr>
        <w:rPr>
          <w:sz w:val="20"/>
          <w:szCs w:val="20"/>
        </w:rPr>
      </w:pPr>
    </w:p>
    <w:p w14:paraId="7C429894" w14:textId="77777777" w:rsidR="00C56D48" w:rsidRDefault="00C56D48" w:rsidP="00C56D48">
      <w:pPr>
        <w:numPr>
          <w:ilvl w:val="1"/>
          <w:numId w:val="3"/>
        </w:numPr>
        <w:rPr>
          <w:sz w:val="20"/>
          <w:szCs w:val="20"/>
        </w:rPr>
      </w:pPr>
      <w:r>
        <w:rPr>
          <w:sz w:val="20"/>
          <w:szCs w:val="20"/>
        </w:rPr>
        <w:t>Two representatives from the Delaware House of Representatives and two</w:t>
      </w:r>
    </w:p>
    <w:p w14:paraId="21E4605A" w14:textId="77777777" w:rsidR="00C56D48" w:rsidRDefault="00C56D48" w:rsidP="00C56D48">
      <w:pPr>
        <w:ind w:left="1800"/>
        <w:rPr>
          <w:sz w:val="20"/>
          <w:szCs w:val="20"/>
        </w:rPr>
      </w:pPr>
      <w:r>
        <w:rPr>
          <w:sz w:val="20"/>
          <w:szCs w:val="20"/>
        </w:rPr>
        <w:t>Representatives from the Delaware State Senate (1 selected by each caucus).</w:t>
      </w:r>
    </w:p>
    <w:p w14:paraId="51511677" w14:textId="77777777" w:rsidR="00C56D48" w:rsidRDefault="00C56D48" w:rsidP="00C56D48">
      <w:pPr>
        <w:ind w:left="1800"/>
        <w:rPr>
          <w:sz w:val="20"/>
          <w:szCs w:val="20"/>
        </w:rPr>
      </w:pPr>
    </w:p>
    <w:p w14:paraId="2ED7AECB" w14:textId="77777777" w:rsidR="00F804C0" w:rsidRDefault="00C56D48" w:rsidP="00C56D48">
      <w:pPr>
        <w:numPr>
          <w:ilvl w:val="1"/>
          <w:numId w:val="3"/>
        </w:numPr>
        <w:rPr>
          <w:sz w:val="20"/>
          <w:szCs w:val="20"/>
        </w:rPr>
      </w:pPr>
      <w:r>
        <w:rPr>
          <w:sz w:val="20"/>
          <w:szCs w:val="20"/>
        </w:rPr>
        <w:t>One representative of the Governor’s Office (appointed by the Governor).</w:t>
      </w:r>
    </w:p>
    <w:p w14:paraId="23597A3D" w14:textId="77777777" w:rsidR="00F804C0" w:rsidRDefault="00F804C0" w:rsidP="00F804C0">
      <w:pPr>
        <w:ind w:left="720"/>
        <w:rPr>
          <w:sz w:val="20"/>
          <w:szCs w:val="20"/>
        </w:rPr>
      </w:pPr>
    </w:p>
    <w:p w14:paraId="3AB33D7E" w14:textId="77777777" w:rsidR="00C56D48" w:rsidRDefault="00C56D48" w:rsidP="00C56D48">
      <w:pPr>
        <w:numPr>
          <w:ilvl w:val="1"/>
          <w:numId w:val="3"/>
        </w:numPr>
        <w:rPr>
          <w:sz w:val="20"/>
          <w:szCs w:val="20"/>
        </w:rPr>
      </w:pPr>
      <w:r>
        <w:rPr>
          <w:sz w:val="20"/>
          <w:szCs w:val="20"/>
        </w:rPr>
        <w:t>The Secretary of the Department of Children, Youth, and Their Families,</w:t>
      </w:r>
    </w:p>
    <w:p w14:paraId="094AE19E" w14:textId="77777777" w:rsidR="00C56D48" w:rsidRDefault="00C56D48" w:rsidP="00C56D48">
      <w:pPr>
        <w:ind w:left="1080" w:firstLine="720"/>
        <w:rPr>
          <w:sz w:val="20"/>
          <w:szCs w:val="20"/>
        </w:rPr>
      </w:pPr>
      <w:r>
        <w:rPr>
          <w:sz w:val="20"/>
          <w:szCs w:val="20"/>
        </w:rPr>
        <w:t xml:space="preserve">or </w:t>
      </w:r>
      <w:r w:rsidR="0044033D">
        <w:rPr>
          <w:sz w:val="20"/>
          <w:szCs w:val="20"/>
        </w:rPr>
        <w:t>the Secretary’s</w:t>
      </w:r>
      <w:r>
        <w:rPr>
          <w:sz w:val="20"/>
          <w:szCs w:val="20"/>
        </w:rPr>
        <w:t xml:space="preserve"> designee.</w:t>
      </w:r>
    </w:p>
    <w:p w14:paraId="18BE31E2" w14:textId="77777777" w:rsidR="00C56D48" w:rsidRDefault="00C56D48" w:rsidP="00C56D48">
      <w:pPr>
        <w:ind w:left="1080" w:firstLine="720"/>
        <w:rPr>
          <w:sz w:val="20"/>
          <w:szCs w:val="20"/>
        </w:rPr>
      </w:pPr>
    </w:p>
    <w:p w14:paraId="538C6984" w14:textId="77777777" w:rsidR="00C56D48" w:rsidRDefault="00C56D48" w:rsidP="00C56D48">
      <w:pPr>
        <w:numPr>
          <w:ilvl w:val="1"/>
          <w:numId w:val="3"/>
        </w:numPr>
        <w:rPr>
          <w:sz w:val="20"/>
          <w:szCs w:val="20"/>
        </w:rPr>
      </w:pPr>
      <w:r>
        <w:rPr>
          <w:sz w:val="20"/>
          <w:szCs w:val="20"/>
        </w:rPr>
        <w:t xml:space="preserve">The Secretary of the Department of Health and </w:t>
      </w:r>
      <w:r w:rsidR="00727282">
        <w:rPr>
          <w:sz w:val="20"/>
          <w:szCs w:val="20"/>
        </w:rPr>
        <w:t>S</w:t>
      </w:r>
      <w:r>
        <w:rPr>
          <w:sz w:val="20"/>
          <w:szCs w:val="20"/>
        </w:rPr>
        <w:t>ocial Services or the</w:t>
      </w:r>
    </w:p>
    <w:p w14:paraId="4CB8D28E" w14:textId="77777777" w:rsidR="00C56D48" w:rsidRDefault="00C56D48" w:rsidP="00C56D48">
      <w:pPr>
        <w:ind w:left="1080" w:firstLine="720"/>
        <w:rPr>
          <w:sz w:val="20"/>
          <w:szCs w:val="20"/>
        </w:rPr>
      </w:pPr>
      <w:r>
        <w:rPr>
          <w:sz w:val="20"/>
          <w:szCs w:val="20"/>
        </w:rPr>
        <w:t>Secretary’s designee.</w:t>
      </w:r>
    </w:p>
    <w:p w14:paraId="6972771D" w14:textId="77777777" w:rsidR="00C56D48" w:rsidRDefault="00C56D48" w:rsidP="00C56D48">
      <w:pPr>
        <w:ind w:left="1080" w:firstLine="720"/>
        <w:rPr>
          <w:sz w:val="20"/>
          <w:szCs w:val="20"/>
        </w:rPr>
      </w:pPr>
    </w:p>
    <w:p w14:paraId="67507218" w14:textId="77777777" w:rsidR="00C56D48" w:rsidRDefault="00C56D48" w:rsidP="00C56D48">
      <w:pPr>
        <w:numPr>
          <w:ilvl w:val="1"/>
          <w:numId w:val="3"/>
        </w:numPr>
        <w:rPr>
          <w:sz w:val="20"/>
          <w:szCs w:val="20"/>
        </w:rPr>
      </w:pPr>
      <w:r>
        <w:rPr>
          <w:sz w:val="20"/>
          <w:szCs w:val="20"/>
        </w:rPr>
        <w:t>Fifteen additional permanent members shall be appointed by the Governor</w:t>
      </w:r>
    </w:p>
    <w:p w14:paraId="1435E567" w14:textId="77777777" w:rsidR="00C56D48" w:rsidRDefault="00C56D48" w:rsidP="00C56D48">
      <w:pPr>
        <w:ind w:left="1080" w:firstLine="720"/>
        <w:rPr>
          <w:sz w:val="20"/>
          <w:szCs w:val="20"/>
        </w:rPr>
      </w:pPr>
      <w:r>
        <w:rPr>
          <w:sz w:val="20"/>
          <w:szCs w:val="20"/>
        </w:rPr>
        <w:lastRenderedPageBreak/>
        <w:t>and shall represent the medical, social service and professional communities</w:t>
      </w:r>
    </w:p>
    <w:p w14:paraId="72AE5C5C" w14:textId="77777777" w:rsidR="00C56D48" w:rsidRDefault="00C56D48" w:rsidP="00C56D48">
      <w:pPr>
        <w:ind w:left="1080" w:firstLine="720"/>
        <w:rPr>
          <w:sz w:val="20"/>
          <w:szCs w:val="20"/>
        </w:rPr>
      </w:pPr>
      <w:r>
        <w:rPr>
          <w:sz w:val="20"/>
          <w:szCs w:val="20"/>
        </w:rPr>
        <w:t>as well as the general public.  Members will include consumers.  The</w:t>
      </w:r>
    </w:p>
    <w:p w14:paraId="261A1B40" w14:textId="77777777" w:rsidR="00C56D48" w:rsidRDefault="00C56D48" w:rsidP="00C56D48">
      <w:pPr>
        <w:ind w:left="1080" w:firstLine="720"/>
        <w:rPr>
          <w:sz w:val="20"/>
          <w:szCs w:val="20"/>
        </w:rPr>
      </w:pPr>
      <w:r>
        <w:rPr>
          <w:sz w:val="20"/>
          <w:szCs w:val="20"/>
        </w:rPr>
        <w:t>Consortium will submit recommendations to the Governor for appointment.</w:t>
      </w:r>
    </w:p>
    <w:p w14:paraId="52943A65" w14:textId="77777777" w:rsidR="00C56D48" w:rsidRDefault="00C56D48" w:rsidP="00C56D48">
      <w:pPr>
        <w:ind w:left="1080" w:firstLine="720"/>
        <w:rPr>
          <w:sz w:val="20"/>
          <w:szCs w:val="20"/>
        </w:rPr>
      </w:pPr>
    </w:p>
    <w:p w14:paraId="1B910DDC" w14:textId="77777777" w:rsidR="00C56D48" w:rsidRDefault="00C56D48" w:rsidP="00C56D48">
      <w:pPr>
        <w:numPr>
          <w:ilvl w:val="1"/>
          <w:numId w:val="3"/>
        </w:numPr>
        <w:rPr>
          <w:sz w:val="20"/>
          <w:szCs w:val="20"/>
        </w:rPr>
      </w:pPr>
      <w:r>
        <w:rPr>
          <w:sz w:val="20"/>
          <w:szCs w:val="20"/>
        </w:rPr>
        <w:t>The Consortium may enact procedures to appoint additional persons to</w:t>
      </w:r>
    </w:p>
    <w:p w14:paraId="26CD6A3E" w14:textId="77777777" w:rsidR="00C56D48" w:rsidRDefault="00C56D48" w:rsidP="00C56D48">
      <w:pPr>
        <w:ind w:left="1800"/>
        <w:rPr>
          <w:sz w:val="20"/>
          <w:szCs w:val="20"/>
        </w:rPr>
      </w:pPr>
      <w:r>
        <w:rPr>
          <w:sz w:val="20"/>
          <w:szCs w:val="20"/>
        </w:rPr>
        <w:t>the Consortium.</w:t>
      </w:r>
    </w:p>
    <w:p w14:paraId="3171A4A4" w14:textId="77777777" w:rsidR="00C56D48" w:rsidRDefault="00C56D48" w:rsidP="00C56D48">
      <w:pPr>
        <w:ind w:left="1800"/>
        <w:rPr>
          <w:sz w:val="20"/>
          <w:szCs w:val="20"/>
        </w:rPr>
      </w:pPr>
    </w:p>
    <w:p w14:paraId="6FC5F26E" w14:textId="77777777" w:rsidR="00C56D48" w:rsidRDefault="00C56D48" w:rsidP="00C56D48">
      <w:pPr>
        <w:numPr>
          <w:ilvl w:val="1"/>
          <w:numId w:val="3"/>
        </w:numPr>
        <w:rPr>
          <w:sz w:val="20"/>
          <w:szCs w:val="20"/>
        </w:rPr>
      </w:pPr>
      <w:r>
        <w:rPr>
          <w:sz w:val="20"/>
          <w:szCs w:val="20"/>
        </w:rPr>
        <w:t>At all meetings, only members present in person or by means of conference</w:t>
      </w:r>
      <w:r w:rsidR="007D1261">
        <w:rPr>
          <w:sz w:val="20"/>
          <w:szCs w:val="20"/>
        </w:rPr>
        <w:t>,</w:t>
      </w:r>
    </w:p>
    <w:p w14:paraId="17F25169" w14:textId="77777777" w:rsidR="00C56D48" w:rsidRDefault="00A64BD6" w:rsidP="00C56D48">
      <w:pPr>
        <w:ind w:left="1800"/>
        <w:rPr>
          <w:sz w:val="20"/>
          <w:szCs w:val="20"/>
        </w:rPr>
      </w:pPr>
      <w:r>
        <w:rPr>
          <w:sz w:val="20"/>
          <w:szCs w:val="20"/>
        </w:rPr>
        <w:t xml:space="preserve">telephone or other communications </w:t>
      </w:r>
      <w:r w:rsidR="009A559D">
        <w:rPr>
          <w:sz w:val="20"/>
          <w:szCs w:val="20"/>
        </w:rPr>
        <w:t>equipment by</w:t>
      </w:r>
      <w:r>
        <w:rPr>
          <w:sz w:val="20"/>
          <w:szCs w:val="20"/>
        </w:rPr>
        <w:t xml:space="preserve"> which all persons </w:t>
      </w:r>
    </w:p>
    <w:p w14:paraId="4629EEE7" w14:textId="77777777" w:rsidR="00A64BD6" w:rsidRDefault="00A64BD6" w:rsidP="00C56D48">
      <w:pPr>
        <w:ind w:left="1800"/>
        <w:rPr>
          <w:sz w:val="20"/>
          <w:szCs w:val="20"/>
        </w:rPr>
      </w:pPr>
      <w:r>
        <w:rPr>
          <w:sz w:val="20"/>
          <w:szCs w:val="20"/>
        </w:rPr>
        <w:t>participating in the meeting can hear each other shall be counted as present</w:t>
      </w:r>
    </w:p>
    <w:p w14:paraId="51BEF1E1" w14:textId="77777777" w:rsidR="00A64BD6" w:rsidRDefault="00A64BD6" w:rsidP="00C56D48">
      <w:pPr>
        <w:ind w:left="1800"/>
        <w:rPr>
          <w:sz w:val="20"/>
          <w:szCs w:val="20"/>
        </w:rPr>
      </w:pPr>
      <w:r>
        <w:rPr>
          <w:sz w:val="20"/>
          <w:szCs w:val="20"/>
        </w:rPr>
        <w:t>and entitled to vote.</w:t>
      </w:r>
    </w:p>
    <w:p w14:paraId="2552160A" w14:textId="77777777" w:rsidR="00A64BD6" w:rsidRDefault="00A64BD6" w:rsidP="00C56D48">
      <w:pPr>
        <w:ind w:left="1800"/>
        <w:rPr>
          <w:sz w:val="20"/>
          <w:szCs w:val="20"/>
        </w:rPr>
      </w:pPr>
    </w:p>
    <w:p w14:paraId="5924342E" w14:textId="77777777" w:rsidR="00A64BD6" w:rsidRPr="00F91006" w:rsidRDefault="00A64BD6" w:rsidP="00A64BD6">
      <w:pPr>
        <w:numPr>
          <w:ilvl w:val="0"/>
          <w:numId w:val="2"/>
        </w:numPr>
        <w:rPr>
          <w:b/>
          <w:i/>
          <w:sz w:val="20"/>
          <w:szCs w:val="20"/>
          <w:u w:val="single"/>
        </w:rPr>
      </w:pPr>
      <w:r w:rsidRPr="00F91006">
        <w:rPr>
          <w:b/>
          <w:i/>
          <w:sz w:val="20"/>
          <w:szCs w:val="20"/>
          <w:u w:val="single"/>
        </w:rPr>
        <w:t>Term of Office</w:t>
      </w:r>
    </w:p>
    <w:p w14:paraId="5CF2AB8A" w14:textId="77777777" w:rsidR="00A64BD6" w:rsidRDefault="00A64BD6" w:rsidP="00A64BD6">
      <w:pPr>
        <w:rPr>
          <w:sz w:val="20"/>
          <w:szCs w:val="20"/>
        </w:rPr>
      </w:pPr>
    </w:p>
    <w:p w14:paraId="64ABBD60" w14:textId="77777777" w:rsidR="00BF5076" w:rsidRPr="00133B7E" w:rsidRDefault="00A64BD6" w:rsidP="000F6301">
      <w:pPr>
        <w:numPr>
          <w:ilvl w:val="1"/>
          <w:numId w:val="2"/>
        </w:numPr>
        <w:rPr>
          <w:sz w:val="20"/>
          <w:szCs w:val="20"/>
        </w:rPr>
      </w:pPr>
      <w:r w:rsidRPr="00133B7E">
        <w:rPr>
          <w:sz w:val="20"/>
          <w:szCs w:val="20"/>
        </w:rPr>
        <w:t>The</w:t>
      </w:r>
      <w:r w:rsidR="00BF5076" w:rsidRPr="00133B7E">
        <w:rPr>
          <w:sz w:val="20"/>
          <w:szCs w:val="20"/>
        </w:rPr>
        <w:t xml:space="preserve"> term of office for DHMIC members shall be three years.  </w:t>
      </w:r>
      <w:r w:rsidR="007A7ACF" w:rsidRPr="00133B7E">
        <w:rPr>
          <w:sz w:val="20"/>
          <w:szCs w:val="20"/>
        </w:rPr>
        <w:t>A recommendation to reapp</w:t>
      </w:r>
      <w:r w:rsidR="00BD0FC5" w:rsidRPr="00133B7E">
        <w:rPr>
          <w:sz w:val="20"/>
          <w:szCs w:val="20"/>
        </w:rPr>
        <w:t xml:space="preserve">oint members can be made to the Governor </w:t>
      </w:r>
      <w:r w:rsidR="00BD24A3" w:rsidRPr="00133B7E">
        <w:rPr>
          <w:sz w:val="20"/>
          <w:szCs w:val="20"/>
        </w:rPr>
        <w:t>by the Consortium</w:t>
      </w:r>
      <w:r w:rsidR="009A462F" w:rsidRPr="00133B7E">
        <w:rPr>
          <w:sz w:val="20"/>
          <w:szCs w:val="20"/>
        </w:rPr>
        <w:t>.</w:t>
      </w:r>
      <w:r w:rsidR="00D76B51" w:rsidRPr="00133B7E">
        <w:rPr>
          <w:sz w:val="20"/>
          <w:szCs w:val="20"/>
        </w:rPr>
        <w:t xml:space="preserve"> </w:t>
      </w:r>
      <w:r w:rsidR="00BF5076" w:rsidRPr="00133B7E">
        <w:rPr>
          <w:sz w:val="20"/>
          <w:szCs w:val="20"/>
        </w:rPr>
        <w:t>Terms of members shall</w:t>
      </w:r>
      <w:r w:rsidR="00661A05" w:rsidRPr="00133B7E">
        <w:rPr>
          <w:sz w:val="20"/>
          <w:szCs w:val="20"/>
        </w:rPr>
        <w:t xml:space="preserve"> b</w:t>
      </w:r>
      <w:r w:rsidR="00BF5076" w:rsidRPr="00133B7E">
        <w:rPr>
          <w:sz w:val="20"/>
          <w:szCs w:val="20"/>
        </w:rPr>
        <w:t>e arranged so the terms</w:t>
      </w:r>
      <w:r w:rsidR="00A139DA" w:rsidRPr="00133B7E">
        <w:rPr>
          <w:sz w:val="20"/>
          <w:szCs w:val="20"/>
        </w:rPr>
        <w:t xml:space="preserve"> </w:t>
      </w:r>
      <w:r w:rsidR="00BF5076" w:rsidRPr="00133B7E">
        <w:rPr>
          <w:sz w:val="20"/>
          <w:szCs w:val="20"/>
        </w:rPr>
        <w:t>of approximately one-third (1/3) expire each year.</w:t>
      </w:r>
    </w:p>
    <w:p w14:paraId="2B8CE976" w14:textId="77777777" w:rsidR="00A64BD6" w:rsidRPr="00133B7E" w:rsidRDefault="00BF5076" w:rsidP="00BF5076">
      <w:pPr>
        <w:ind w:left="1440" w:firstLine="360"/>
        <w:rPr>
          <w:sz w:val="20"/>
          <w:szCs w:val="20"/>
        </w:rPr>
      </w:pPr>
      <w:r w:rsidRPr="00133B7E">
        <w:rPr>
          <w:sz w:val="20"/>
          <w:szCs w:val="20"/>
        </w:rPr>
        <w:tab/>
      </w:r>
      <w:r w:rsidRPr="00133B7E">
        <w:rPr>
          <w:sz w:val="20"/>
          <w:szCs w:val="20"/>
        </w:rPr>
        <w:tab/>
      </w:r>
    </w:p>
    <w:p w14:paraId="57E528AF" w14:textId="77777777" w:rsidR="007D1261" w:rsidRPr="00133B7E" w:rsidRDefault="007D1261" w:rsidP="007D1261">
      <w:pPr>
        <w:numPr>
          <w:ilvl w:val="1"/>
          <w:numId w:val="2"/>
        </w:numPr>
        <w:rPr>
          <w:sz w:val="20"/>
          <w:szCs w:val="20"/>
        </w:rPr>
      </w:pPr>
      <w:r w:rsidRPr="00133B7E">
        <w:rPr>
          <w:sz w:val="20"/>
          <w:szCs w:val="20"/>
        </w:rPr>
        <w:t>A term of office officially begins at the annual meeting in the first year of</w:t>
      </w:r>
      <w:r w:rsidR="00661A05" w:rsidRPr="00133B7E">
        <w:rPr>
          <w:sz w:val="20"/>
          <w:szCs w:val="20"/>
        </w:rPr>
        <w:t xml:space="preserve"> </w:t>
      </w:r>
      <w:r w:rsidRPr="00133B7E">
        <w:rPr>
          <w:sz w:val="20"/>
          <w:szCs w:val="20"/>
        </w:rPr>
        <w:t>the term.</w:t>
      </w:r>
    </w:p>
    <w:p w14:paraId="0D56B318" w14:textId="77777777" w:rsidR="007D1261" w:rsidRPr="00133B7E" w:rsidRDefault="007D1261" w:rsidP="007D1261">
      <w:pPr>
        <w:ind w:left="1440" w:firstLine="360"/>
        <w:rPr>
          <w:sz w:val="20"/>
          <w:szCs w:val="20"/>
        </w:rPr>
      </w:pPr>
    </w:p>
    <w:p w14:paraId="52215A50" w14:textId="77777777" w:rsidR="007D1261" w:rsidRPr="00133B7E" w:rsidRDefault="007D1261" w:rsidP="007D1261">
      <w:pPr>
        <w:numPr>
          <w:ilvl w:val="1"/>
          <w:numId w:val="2"/>
        </w:numPr>
        <w:rPr>
          <w:sz w:val="20"/>
          <w:szCs w:val="20"/>
        </w:rPr>
      </w:pPr>
      <w:r w:rsidRPr="00133B7E">
        <w:rPr>
          <w:sz w:val="20"/>
          <w:szCs w:val="20"/>
        </w:rPr>
        <w:t xml:space="preserve">Members retain the right to </w:t>
      </w:r>
      <w:r w:rsidR="00043D56" w:rsidRPr="00133B7E">
        <w:rPr>
          <w:sz w:val="20"/>
          <w:szCs w:val="20"/>
        </w:rPr>
        <w:t>re</w:t>
      </w:r>
      <w:r w:rsidRPr="00133B7E">
        <w:rPr>
          <w:sz w:val="20"/>
          <w:szCs w:val="20"/>
        </w:rPr>
        <w:t>sign their membership at any time.</w:t>
      </w:r>
    </w:p>
    <w:p w14:paraId="64928A8C" w14:textId="77777777" w:rsidR="007D1261" w:rsidRPr="00133B7E" w:rsidRDefault="007D1261" w:rsidP="007D1261">
      <w:pPr>
        <w:ind w:left="1440" w:firstLine="360"/>
        <w:rPr>
          <w:sz w:val="20"/>
          <w:szCs w:val="20"/>
        </w:rPr>
      </w:pPr>
    </w:p>
    <w:p w14:paraId="64DA14BE" w14:textId="77777777" w:rsidR="007D1261" w:rsidRPr="00133B7E" w:rsidRDefault="007D1261" w:rsidP="007D1261">
      <w:pPr>
        <w:numPr>
          <w:ilvl w:val="1"/>
          <w:numId w:val="2"/>
        </w:numPr>
        <w:rPr>
          <w:sz w:val="20"/>
          <w:szCs w:val="20"/>
        </w:rPr>
      </w:pPr>
      <w:r w:rsidRPr="00133B7E">
        <w:rPr>
          <w:sz w:val="20"/>
          <w:szCs w:val="20"/>
        </w:rPr>
        <w:t>If a vacancy occurs due to a member’s resignation or for any other reason, a</w:t>
      </w:r>
      <w:r w:rsidR="00661A05" w:rsidRPr="00133B7E">
        <w:rPr>
          <w:sz w:val="20"/>
          <w:szCs w:val="20"/>
        </w:rPr>
        <w:t xml:space="preserve"> </w:t>
      </w:r>
      <w:r w:rsidRPr="00133B7E">
        <w:rPr>
          <w:sz w:val="20"/>
          <w:szCs w:val="20"/>
        </w:rPr>
        <w:t>new member can be appointed to complete the term.</w:t>
      </w:r>
    </w:p>
    <w:p w14:paraId="1D5AAED8" w14:textId="77777777" w:rsidR="007D1261" w:rsidRPr="00133B7E" w:rsidRDefault="007D1261" w:rsidP="007D1261">
      <w:pPr>
        <w:ind w:left="1440" w:firstLine="360"/>
        <w:rPr>
          <w:sz w:val="20"/>
          <w:szCs w:val="20"/>
        </w:rPr>
      </w:pPr>
    </w:p>
    <w:p w14:paraId="3AF24493" w14:textId="77777777" w:rsidR="007D1261" w:rsidRPr="00133B7E" w:rsidRDefault="007D1261" w:rsidP="007D1261">
      <w:pPr>
        <w:numPr>
          <w:ilvl w:val="1"/>
          <w:numId w:val="2"/>
        </w:numPr>
        <w:rPr>
          <w:sz w:val="20"/>
          <w:szCs w:val="20"/>
        </w:rPr>
      </w:pPr>
      <w:r w:rsidRPr="00133B7E">
        <w:rPr>
          <w:sz w:val="20"/>
          <w:szCs w:val="20"/>
        </w:rPr>
        <w:t>Lack of active and consistent attendance at</w:t>
      </w:r>
      <w:r w:rsidR="00AD5FC5" w:rsidRPr="00133B7E">
        <w:rPr>
          <w:sz w:val="20"/>
          <w:szCs w:val="20"/>
        </w:rPr>
        <w:t xml:space="preserve"> general and/or committee</w:t>
      </w:r>
      <w:r w:rsidRPr="00133B7E">
        <w:rPr>
          <w:sz w:val="20"/>
          <w:szCs w:val="20"/>
        </w:rPr>
        <w:t xml:space="preserve"> meetings</w:t>
      </w:r>
      <w:r w:rsidR="00BD0FC5" w:rsidRPr="00133B7E">
        <w:rPr>
          <w:sz w:val="20"/>
          <w:szCs w:val="20"/>
        </w:rPr>
        <w:t xml:space="preserve"> by non-permanent members</w:t>
      </w:r>
      <w:r w:rsidRPr="00133B7E">
        <w:rPr>
          <w:sz w:val="20"/>
          <w:szCs w:val="20"/>
        </w:rPr>
        <w:t xml:space="preserve"> may result in removal</w:t>
      </w:r>
      <w:r w:rsidR="00661A05" w:rsidRPr="00133B7E">
        <w:rPr>
          <w:sz w:val="20"/>
          <w:szCs w:val="20"/>
        </w:rPr>
        <w:t xml:space="preserve"> f</w:t>
      </w:r>
      <w:r w:rsidRPr="00133B7E">
        <w:rPr>
          <w:sz w:val="20"/>
          <w:szCs w:val="20"/>
        </w:rPr>
        <w:t>rom the DHMIC</w:t>
      </w:r>
      <w:r w:rsidR="00D76B51" w:rsidRPr="00133B7E">
        <w:rPr>
          <w:sz w:val="20"/>
          <w:szCs w:val="20"/>
        </w:rPr>
        <w:t xml:space="preserve"> on recommendation of the Membership Committee and 2/3 vote of the Consortium</w:t>
      </w:r>
      <w:r w:rsidRPr="00133B7E">
        <w:rPr>
          <w:sz w:val="20"/>
          <w:szCs w:val="20"/>
        </w:rPr>
        <w:t>.</w:t>
      </w:r>
    </w:p>
    <w:p w14:paraId="7B3D8667" w14:textId="77777777" w:rsidR="007D1261" w:rsidRPr="00133B7E" w:rsidRDefault="007D1261" w:rsidP="007D1261">
      <w:pPr>
        <w:ind w:left="1440" w:firstLine="360"/>
        <w:rPr>
          <w:sz w:val="20"/>
          <w:szCs w:val="20"/>
        </w:rPr>
      </w:pPr>
    </w:p>
    <w:p w14:paraId="025A16CE" w14:textId="77777777" w:rsidR="007D1261" w:rsidRPr="00133B7E" w:rsidRDefault="007D1261" w:rsidP="007D1261">
      <w:pPr>
        <w:numPr>
          <w:ilvl w:val="0"/>
          <w:numId w:val="2"/>
        </w:numPr>
        <w:rPr>
          <w:b/>
          <w:i/>
          <w:sz w:val="20"/>
          <w:szCs w:val="20"/>
          <w:u w:val="single"/>
        </w:rPr>
      </w:pPr>
      <w:r w:rsidRPr="00133B7E">
        <w:rPr>
          <w:b/>
          <w:i/>
          <w:sz w:val="20"/>
          <w:szCs w:val="20"/>
          <w:u w:val="single"/>
        </w:rPr>
        <w:t>Leadership</w:t>
      </w:r>
    </w:p>
    <w:p w14:paraId="55299A34" w14:textId="77777777" w:rsidR="007D1261" w:rsidRDefault="007D1261" w:rsidP="007D1261">
      <w:pPr>
        <w:rPr>
          <w:sz w:val="20"/>
          <w:szCs w:val="20"/>
        </w:rPr>
      </w:pPr>
    </w:p>
    <w:p w14:paraId="380D8DAB" w14:textId="77777777" w:rsidR="007D1261" w:rsidRDefault="007D1261" w:rsidP="007D1261">
      <w:pPr>
        <w:numPr>
          <w:ilvl w:val="1"/>
          <w:numId w:val="2"/>
        </w:numPr>
        <w:rPr>
          <w:sz w:val="20"/>
          <w:szCs w:val="20"/>
        </w:rPr>
      </w:pPr>
      <w:r>
        <w:rPr>
          <w:sz w:val="20"/>
          <w:szCs w:val="20"/>
        </w:rPr>
        <w:t xml:space="preserve">The DHMIC will have one </w:t>
      </w:r>
      <w:r w:rsidR="00331AF7">
        <w:rPr>
          <w:sz w:val="20"/>
          <w:szCs w:val="20"/>
        </w:rPr>
        <w:t>C</w:t>
      </w:r>
      <w:r>
        <w:rPr>
          <w:sz w:val="20"/>
          <w:szCs w:val="20"/>
        </w:rPr>
        <w:t>hairperson.  The chairperson will be appointed</w:t>
      </w:r>
      <w:r w:rsidR="00661A05">
        <w:rPr>
          <w:sz w:val="20"/>
          <w:szCs w:val="20"/>
        </w:rPr>
        <w:t xml:space="preserve"> by the Governor from among the permanent membership and will serve at the pleasure of the Governor.</w:t>
      </w:r>
    </w:p>
    <w:p w14:paraId="7B009C41" w14:textId="77777777" w:rsidR="00D074C8" w:rsidRDefault="00D074C8" w:rsidP="00D074C8">
      <w:pPr>
        <w:rPr>
          <w:sz w:val="20"/>
          <w:szCs w:val="20"/>
        </w:rPr>
      </w:pPr>
    </w:p>
    <w:p w14:paraId="61776039" w14:textId="77777777" w:rsidR="00D074C8" w:rsidRDefault="00D074C8" w:rsidP="00D074C8">
      <w:pPr>
        <w:numPr>
          <w:ilvl w:val="1"/>
          <w:numId w:val="2"/>
        </w:numPr>
        <w:rPr>
          <w:sz w:val="20"/>
          <w:szCs w:val="20"/>
        </w:rPr>
      </w:pPr>
      <w:r>
        <w:rPr>
          <w:sz w:val="20"/>
          <w:szCs w:val="20"/>
        </w:rPr>
        <w:t xml:space="preserve">The DHMIC will have one </w:t>
      </w:r>
      <w:r w:rsidR="00331AF7">
        <w:rPr>
          <w:sz w:val="20"/>
          <w:szCs w:val="20"/>
        </w:rPr>
        <w:t>Vice-</w:t>
      </w:r>
      <w:r>
        <w:rPr>
          <w:sz w:val="20"/>
          <w:szCs w:val="20"/>
        </w:rPr>
        <w:t xml:space="preserve">chairperson.  The </w:t>
      </w:r>
      <w:r w:rsidR="00331AF7">
        <w:rPr>
          <w:sz w:val="20"/>
          <w:szCs w:val="20"/>
        </w:rPr>
        <w:t>vice-</w:t>
      </w:r>
      <w:r>
        <w:rPr>
          <w:sz w:val="20"/>
          <w:szCs w:val="20"/>
        </w:rPr>
        <w:t>chairperson will be appointed by the Governor from among the permanent membership and will serve at the pleasure of the Governor.</w:t>
      </w:r>
    </w:p>
    <w:p w14:paraId="3BB3593A" w14:textId="77777777" w:rsidR="00D074C8" w:rsidRDefault="00D074C8" w:rsidP="00D074C8">
      <w:pPr>
        <w:rPr>
          <w:sz w:val="20"/>
          <w:szCs w:val="20"/>
        </w:rPr>
      </w:pPr>
    </w:p>
    <w:p w14:paraId="6A72DCD6" w14:textId="77777777" w:rsidR="00D074C8" w:rsidRDefault="00D074C8" w:rsidP="00D074C8">
      <w:pPr>
        <w:numPr>
          <w:ilvl w:val="1"/>
          <w:numId w:val="2"/>
        </w:numPr>
        <w:rPr>
          <w:sz w:val="20"/>
          <w:szCs w:val="20"/>
        </w:rPr>
      </w:pPr>
      <w:r>
        <w:rPr>
          <w:sz w:val="20"/>
          <w:szCs w:val="20"/>
        </w:rPr>
        <w:t xml:space="preserve">The </w:t>
      </w:r>
      <w:r w:rsidR="00331AF7">
        <w:rPr>
          <w:sz w:val="20"/>
          <w:szCs w:val="20"/>
        </w:rPr>
        <w:t>Chair will:</w:t>
      </w:r>
    </w:p>
    <w:p w14:paraId="538EE49E" w14:textId="77777777" w:rsidR="00A64BD6" w:rsidRDefault="00A64BD6" w:rsidP="00C56D48">
      <w:pPr>
        <w:ind w:left="1800"/>
        <w:rPr>
          <w:sz w:val="20"/>
          <w:szCs w:val="20"/>
        </w:rPr>
      </w:pPr>
    </w:p>
    <w:p w14:paraId="2BE56A4D" w14:textId="77777777" w:rsidR="00331AF7" w:rsidRDefault="00331AF7" w:rsidP="00331AF7">
      <w:pPr>
        <w:ind w:left="1800"/>
        <w:rPr>
          <w:sz w:val="20"/>
          <w:szCs w:val="20"/>
        </w:rPr>
      </w:pPr>
      <w:r>
        <w:rPr>
          <w:sz w:val="20"/>
          <w:szCs w:val="20"/>
        </w:rPr>
        <w:t xml:space="preserve">1.     Provide leadership to the DHMIC and convene and preside over its meetings. </w:t>
      </w:r>
    </w:p>
    <w:p w14:paraId="1B2BCAD7" w14:textId="77777777" w:rsidR="00331AF7" w:rsidRDefault="00331AF7" w:rsidP="00331AF7">
      <w:pPr>
        <w:ind w:left="1800"/>
        <w:rPr>
          <w:sz w:val="20"/>
          <w:szCs w:val="20"/>
        </w:rPr>
      </w:pPr>
    </w:p>
    <w:p w14:paraId="7A115CCA" w14:textId="77777777" w:rsidR="00331AF7" w:rsidRDefault="00331AF7" w:rsidP="00331AF7">
      <w:pPr>
        <w:ind w:left="1800"/>
        <w:rPr>
          <w:sz w:val="20"/>
          <w:szCs w:val="20"/>
        </w:rPr>
      </w:pPr>
      <w:r>
        <w:rPr>
          <w:sz w:val="20"/>
          <w:szCs w:val="20"/>
        </w:rPr>
        <w:t>2.     Establish an agenda for each meeting at least seven (7) days prior to scheduled</w:t>
      </w:r>
    </w:p>
    <w:p w14:paraId="0721A48D" w14:textId="77777777" w:rsidR="00331AF7" w:rsidRDefault="00331AF7" w:rsidP="00331AF7">
      <w:pPr>
        <w:ind w:left="1800" w:firstLine="360"/>
        <w:rPr>
          <w:sz w:val="20"/>
          <w:szCs w:val="20"/>
        </w:rPr>
      </w:pPr>
      <w:r>
        <w:rPr>
          <w:sz w:val="20"/>
          <w:szCs w:val="20"/>
        </w:rPr>
        <w:t xml:space="preserve"> meetings. </w:t>
      </w:r>
    </w:p>
    <w:p w14:paraId="30B26FBE" w14:textId="77777777" w:rsidR="00331AF7" w:rsidRDefault="00331AF7" w:rsidP="00331AF7">
      <w:pPr>
        <w:ind w:left="1800"/>
        <w:rPr>
          <w:sz w:val="20"/>
          <w:szCs w:val="20"/>
        </w:rPr>
      </w:pPr>
    </w:p>
    <w:p w14:paraId="4875A08B" w14:textId="77777777" w:rsidR="00331AF7" w:rsidRDefault="00331AF7" w:rsidP="00331AF7">
      <w:pPr>
        <w:ind w:left="1800"/>
        <w:rPr>
          <w:sz w:val="20"/>
          <w:szCs w:val="20"/>
        </w:rPr>
      </w:pPr>
      <w:r>
        <w:rPr>
          <w:sz w:val="20"/>
          <w:szCs w:val="20"/>
        </w:rPr>
        <w:t xml:space="preserve">3.     Serve as spokesperson for the DHMIC or appoint a designee. </w:t>
      </w:r>
    </w:p>
    <w:p w14:paraId="639CCA23" w14:textId="77777777" w:rsidR="00331AF7" w:rsidRDefault="00331AF7" w:rsidP="00331AF7">
      <w:pPr>
        <w:ind w:left="1800"/>
        <w:rPr>
          <w:sz w:val="20"/>
          <w:szCs w:val="20"/>
        </w:rPr>
      </w:pPr>
    </w:p>
    <w:p w14:paraId="11039229" w14:textId="77777777" w:rsidR="00012786" w:rsidRDefault="00012786" w:rsidP="00012786">
      <w:pPr>
        <w:numPr>
          <w:ilvl w:val="0"/>
          <w:numId w:val="4"/>
        </w:numPr>
        <w:rPr>
          <w:sz w:val="20"/>
          <w:szCs w:val="20"/>
        </w:rPr>
      </w:pPr>
      <w:r>
        <w:rPr>
          <w:sz w:val="20"/>
          <w:szCs w:val="20"/>
        </w:rPr>
        <w:t>Have general responsibility for issues arising between meetings, and have the</w:t>
      </w:r>
    </w:p>
    <w:p w14:paraId="510AE285" w14:textId="77777777" w:rsidR="00012786" w:rsidRDefault="00012786" w:rsidP="00012786">
      <w:pPr>
        <w:ind w:left="2160"/>
        <w:rPr>
          <w:sz w:val="20"/>
          <w:szCs w:val="20"/>
        </w:rPr>
      </w:pPr>
      <w:r>
        <w:rPr>
          <w:sz w:val="20"/>
          <w:szCs w:val="20"/>
        </w:rPr>
        <w:t xml:space="preserve">general power of leadership and management usually vested in the office of </w:t>
      </w:r>
    </w:p>
    <w:p w14:paraId="29A0E7ED" w14:textId="77777777" w:rsidR="00012786" w:rsidRDefault="0044033D" w:rsidP="00012786">
      <w:pPr>
        <w:ind w:left="2160"/>
        <w:rPr>
          <w:sz w:val="20"/>
          <w:szCs w:val="20"/>
        </w:rPr>
      </w:pPr>
      <w:r>
        <w:rPr>
          <w:sz w:val="20"/>
          <w:szCs w:val="20"/>
        </w:rPr>
        <w:t>C</w:t>
      </w:r>
      <w:r w:rsidR="00012786">
        <w:rPr>
          <w:sz w:val="20"/>
          <w:szCs w:val="20"/>
        </w:rPr>
        <w:t>hairperson.</w:t>
      </w:r>
    </w:p>
    <w:p w14:paraId="1CEE403F" w14:textId="77777777" w:rsidR="00331AF7" w:rsidRDefault="00331AF7" w:rsidP="00012786">
      <w:pPr>
        <w:rPr>
          <w:sz w:val="20"/>
          <w:szCs w:val="20"/>
        </w:rPr>
      </w:pPr>
      <w:r>
        <w:rPr>
          <w:sz w:val="20"/>
          <w:szCs w:val="20"/>
        </w:rPr>
        <w:t xml:space="preserve"> </w:t>
      </w:r>
    </w:p>
    <w:p w14:paraId="7B237FDC" w14:textId="77777777" w:rsidR="00331AF7" w:rsidRDefault="00331AF7" w:rsidP="00331AF7">
      <w:pPr>
        <w:ind w:left="1800"/>
        <w:rPr>
          <w:sz w:val="20"/>
          <w:szCs w:val="20"/>
        </w:rPr>
      </w:pPr>
      <w:r>
        <w:rPr>
          <w:sz w:val="20"/>
          <w:szCs w:val="20"/>
        </w:rPr>
        <w:t xml:space="preserve">5.   </w:t>
      </w:r>
      <w:r w:rsidRPr="00331AF7">
        <w:rPr>
          <w:sz w:val="20"/>
          <w:szCs w:val="20"/>
        </w:rPr>
        <w:t xml:space="preserve"> </w:t>
      </w:r>
      <w:r>
        <w:rPr>
          <w:sz w:val="20"/>
          <w:szCs w:val="20"/>
        </w:rPr>
        <w:t xml:space="preserve">Appoint a Membership Committee of five (5) Consortium members. </w:t>
      </w:r>
    </w:p>
    <w:p w14:paraId="1BED05FF" w14:textId="77777777" w:rsidR="00331AF7" w:rsidRDefault="00331AF7" w:rsidP="00331AF7">
      <w:pPr>
        <w:ind w:left="1800"/>
        <w:rPr>
          <w:sz w:val="20"/>
          <w:szCs w:val="20"/>
        </w:rPr>
      </w:pPr>
      <w:r>
        <w:rPr>
          <w:sz w:val="20"/>
          <w:szCs w:val="20"/>
        </w:rPr>
        <w:t xml:space="preserve"> </w:t>
      </w:r>
    </w:p>
    <w:p w14:paraId="6F0BD0D7" w14:textId="77777777" w:rsidR="00012786" w:rsidRPr="000912DD" w:rsidRDefault="00012786" w:rsidP="000912DD">
      <w:pPr>
        <w:pStyle w:val="ListParagraph"/>
        <w:numPr>
          <w:ilvl w:val="0"/>
          <w:numId w:val="4"/>
        </w:numPr>
        <w:rPr>
          <w:sz w:val="20"/>
          <w:szCs w:val="20"/>
        </w:rPr>
      </w:pPr>
      <w:r w:rsidRPr="000912DD">
        <w:rPr>
          <w:sz w:val="20"/>
          <w:szCs w:val="20"/>
        </w:rPr>
        <w:t>Appoint chairs of all committees</w:t>
      </w:r>
      <w:r w:rsidR="004844CE" w:rsidRPr="000912DD">
        <w:rPr>
          <w:sz w:val="20"/>
          <w:szCs w:val="20"/>
        </w:rPr>
        <w:t xml:space="preserve"> and or work groups</w:t>
      </w:r>
      <w:r w:rsidRPr="000912DD">
        <w:rPr>
          <w:sz w:val="20"/>
          <w:szCs w:val="20"/>
        </w:rPr>
        <w:t xml:space="preserve"> after consultation with the Executive</w:t>
      </w:r>
      <w:r w:rsidR="009425B6" w:rsidRPr="000912DD">
        <w:rPr>
          <w:sz w:val="20"/>
          <w:szCs w:val="20"/>
        </w:rPr>
        <w:t xml:space="preserve"> </w:t>
      </w:r>
      <w:r w:rsidRPr="000912DD">
        <w:rPr>
          <w:sz w:val="20"/>
          <w:szCs w:val="20"/>
        </w:rPr>
        <w:t>Committee.</w:t>
      </w:r>
    </w:p>
    <w:p w14:paraId="3357B3B4" w14:textId="77777777" w:rsidR="00BD24A3" w:rsidRPr="000912DD" w:rsidRDefault="00BD24A3" w:rsidP="000912DD">
      <w:pPr>
        <w:pStyle w:val="ListParagraph"/>
        <w:ind w:left="2190"/>
        <w:rPr>
          <w:sz w:val="20"/>
          <w:szCs w:val="20"/>
        </w:rPr>
      </w:pPr>
    </w:p>
    <w:p w14:paraId="4695D3F0" w14:textId="77777777" w:rsidR="00012786" w:rsidRDefault="00012786" w:rsidP="00012786">
      <w:pPr>
        <w:numPr>
          <w:ilvl w:val="1"/>
          <w:numId w:val="2"/>
        </w:numPr>
        <w:rPr>
          <w:sz w:val="20"/>
          <w:szCs w:val="20"/>
        </w:rPr>
      </w:pPr>
      <w:r>
        <w:rPr>
          <w:sz w:val="20"/>
          <w:szCs w:val="20"/>
        </w:rPr>
        <w:t>Executive Committee of the DHMIC</w:t>
      </w:r>
    </w:p>
    <w:p w14:paraId="7CF065F7" w14:textId="77777777" w:rsidR="00012786" w:rsidRDefault="00012786" w:rsidP="00012786">
      <w:pPr>
        <w:ind w:left="1080"/>
        <w:rPr>
          <w:sz w:val="20"/>
          <w:szCs w:val="20"/>
        </w:rPr>
      </w:pPr>
    </w:p>
    <w:p w14:paraId="2D84B562" w14:textId="77777777" w:rsidR="00012786" w:rsidRDefault="00012786" w:rsidP="00012786">
      <w:pPr>
        <w:ind w:left="1800"/>
        <w:rPr>
          <w:sz w:val="20"/>
          <w:szCs w:val="20"/>
        </w:rPr>
      </w:pPr>
      <w:r>
        <w:rPr>
          <w:sz w:val="20"/>
          <w:szCs w:val="20"/>
        </w:rPr>
        <w:t>1.    The Executive Committee will be composed of the Consortium’s Chairperson,</w:t>
      </w:r>
    </w:p>
    <w:p w14:paraId="572F45CB" w14:textId="77777777" w:rsidR="00012786" w:rsidRDefault="00012786" w:rsidP="000F6275">
      <w:pPr>
        <w:ind w:left="2160"/>
        <w:rPr>
          <w:sz w:val="20"/>
          <w:szCs w:val="20"/>
        </w:rPr>
      </w:pPr>
      <w:r>
        <w:rPr>
          <w:sz w:val="20"/>
          <w:szCs w:val="20"/>
        </w:rPr>
        <w:t xml:space="preserve">Vice </w:t>
      </w:r>
      <w:r w:rsidR="000F6275">
        <w:rPr>
          <w:sz w:val="20"/>
          <w:szCs w:val="20"/>
        </w:rPr>
        <w:t>C</w:t>
      </w:r>
      <w:r>
        <w:rPr>
          <w:sz w:val="20"/>
          <w:szCs w:val="20"/>
        </w:rPr>
        <w:t xml:space="preserve">hairperson, </w:t>
      </w:r>
      <w:r w:rsidR="000F6275">
        <w:rPr>
          <w:sz w:val="20"/>
          <w:szCs w:val="20"/>
        </w:rPr>
        <w:t>the Chairperson of each committee</w:t>
      </w:r>
      <w:r w:rsidR="00217707">
        <w:rPr>
          <w:sz w:val="20"/>
          <w:szCs w:val="20"/>
        </w:rPr>
        <w:t>.</w:t>
      </w:r>
      <w:r w:rsidR="000F6275">
        <w:rPr>
          <w:sz w:val="20"/>
          <w:szCs w:val="20"/>
        </w:rPr>
        <w:t xml:space="preserve"> </w:t>
      </w:r>
      <w:r w:rsidR="00217707">
        <w:rPr>
          <w:sz w:val="20"/>
          <w:szCs w:val="20"/>
        </w:rPr>
        <w:t>T</w:t>
      </w:r>
      <w:r w:rsidR="000F6275">
        <w:rPr>
          <w:sz w:val="20"/>
          <w:szCs w:val="20"/>
        </w:rPr>
        <w:t xml:space="preserve">wo </w:t>
      </w:r>
      <w:r>
        <w:rPr>
          <w:sz w:val="20"/>
          <w:szCs w:val="20"/>
        </w:rPr>
        <w:t xml:space="preserve">additional members </w:t>
      </w:r>
      <w:r w:rsidR="00217707">
        <w:rPr>
          <w:sz w:val="20"/>
          <w:szCs w:val="20"/>
        </w:rPr>
        <w:t xml:space="preserve">can </w:t>
      </w:r>
      <w:r w:rsidR="00CB5E09">
        <w:rPr>
          <w:sz w:val="20"/>
          <w:szCs w:val="20"/>
        </w:rPr>
        <w:t xml:space="preserve">be </w:t>
      </w:r>
      <w:r>
        <w:rPr>
          <w:sz w:val="20"/>
          <w:szCs w:val="20"/>
        </w:rPr>
        <w:t>selected by vote by</w:t>
      </w:r>
      <w:r w:rsidR="000F6275">
        <w:rPr>
          <w:sz w:val="20"/>
          <w:szCs w:val="20"/>
        </w:rPr>
        <w:t xml:space="preserve"> </w:t>
      </w:r>
      <w:r>
        <w:rPr>
          <w:sz w:val="20"/>
          <w:szCs w:val="20"/>
        </w:rPr>
        <w:t>the Consortium from among the permanent membership</w:t>
      </w:r>
      <w:r w:rsidR="00217707">
        <w:rPr>
          <w:sz w:val="20"/>
          <w:szCs w:val="20"/>
        </w:rPr>
        <w:t>, as needed, if the Consortium does not have active committees</w:t>
      </w:r>
      <w:r>
        <w:rPr>
          <w:sz w:val="20"/>
          <w:szCs w:val="20"/>
        </w:rPr>
        <w:t>.</w:t>
      </w:r>
    </w:p>
    <w:p w14:paraId="4B956ABE" w14:textId="77777777" w:rsidR="00012786" w:rsidRDefault="00012786" w:rsidP="00012786">
      <w:pPr>
        <w:ind w:left="1800"/>
        <w:rPr>
          <w:sz w:val="20"/>
          <w:szCs w:val="20"/>
        </w:rPr>
      </w:pPr>
    </w:p>
    <w:p w14:paraId="3E2CC760" w14:textId="77777777" w:rsidR="00012786" w:rsidRDefault="00012786" w:rsidP="00012786">
      <w:pPr>
        <w:numPr>
          <w:ilvl w:val="0"/>
          <w:numId w:val="5"/>
        </w:numPr>
        <w:rPr>
          <w:sz w:val="20"/>
          <w:szCs w:val="20"/>
        </w:rPr>
      </w:pPr>
      <w:r>
        <w:rPr>
          <w:sz w:val="20"/>
          <w:szCs w:val="20"/>
        </w:rPr>
        <w:t>The Executive Committee will meet at the discretion of the Chairperson.  No</w:t>
      </w:r>
    </w:p>
    <w:p w14:paraId="56E98B3C" w14:textId="77777777" w:rsidR="00012786" w:rsidRDefault="00012786" w:rsidP="00012786">
      <w:pPr>
        <w:ind w:left="2190"/>
        <w:rPr>
          <w:sz w:val="20"/>
          <w:szCs w:val="20"/>
        </w:rPr>
      </w:pPr>
      <w:r>
        <w:rPr>
          <w:sz w:val="20"/>
          <w:szCs w:val="20"/>
        </w:rPr>
        <w:t>Proxy representatives will serve on the Executive Committee.</w:t>
      </w:r>
    </w:p>
    <w:p w14:paraId="588F6313" w14:textId="77777777" w:rsidR="00012786" w:rsidRDefault="00012786" w:rsidP="00012786">
      <w:pPr>
        <w:rPr>
          <w:sz w:val="20"/>
          <w:szCs w:val="20"/>
        </w:rPr>
      </w:pPr>
    </w:p>
    <w:p w14:paraId="0FD8A76C" w14:textId="77777777" w:rsidR="00012786" w:rsidRDefault="00012786" w:rsidP="00012786">
      <w:pPr>
        <w:numPr>
          <w:ilvl w:val="0"/>
          <w:numId w:val="5"/>
        </w:numPr>
        <w:rPr>
          <w:sz w:val="20"/>
          <w:szCs w:val="20"/>
        </w:rPr>
      </w:pPr>
      <w:r>
        <w:rPr>
          <w:sz w:val="20"/>
          <w:szCs w:val="20"/>
        </w:rPr>
        <w:t>At meetings of the Executive Committee, a quorum will be a simple majority</w:t>
      </w:r>
    </w:p>
    <w:p w14:paraId="059B93B5" w14:textId="77777777" w:rsidR="00012786" w:rsidRDefault="00012786" w:rsidP="00012786">
      <w:pPr>
        <w:ind w:left="2190"/>
        <w:rPr>
          <w:sz w:val="20"/>
          <w:szCs w:val="20"/>
        </w:rPr>
      </w:pPr>
      <w:r>
        <w:rPr>
          <w:sz w:val="20"/>
          <w:szCs w:val="20"/>
        </w:rPr>
        <w:t>of its members.  All issues of the Executive Committee will be decided by</w:t>
      </w:r>
    </w:p>
    <w:p w14:paraId="3C7E4672" w14:textId="77777777" w:rsidR="00012786" w:rsidRDefault="00012786" w:rsidP="00012786">
      <w:pPr>
        <w:ind w:left="2190"/>
        <w:rPr>
          <w:sz w:val="20"/>
          <w:szCs w:val="20"/>
        </w:rPr>
      </w:pPr>
      <w:r>
        <w:rPr>
          <w:sz w:val="20"/>
          <w:szCs w:val="20"/>
        </w:rPr>
        <w:t>simple majority</w:t>
      </w:r>
      <w:r w:rsidR="00BC5B4C">
        <w:rPr>
          <w:sz w:val="20"/>
          <w:szCs w:val="20"/>
        </w:rPr>
        <w:t xml:space="preserve"> vote</w:t>
      </w:r>
      <w:r>
        <w:rPr>
          <w:sz w:val="20"/>
          <w:szCs w:val="20"/>
        </w:rPr>
        <w:t>.</w:t>
      </w:r>
    </w:p>
    <w:p w14:paraId="53614606" w14:textId="77777777" w:rsidR="00012786" w:rsidRDefault="00012786" w:rsidP="00012786">
      <w:pPr>
        <w:ind w:left="2190"/>
        <w:rPr>
          <w:sz w:val="20"/>
          <w:szCs w:val="20"/>
        </w:rPr>
      </w:pPr>
      <w:r>
        <w:rPr>
          <w:sz w:val="20"/>
          <w:szCs w:val="20"/>
        </w:rPr>
        <w:tab/>
      </w:r>
    </w:p>
    <w:p w14:paraId="55C84060" w14:textId="77777777" w:rsidR="00012786" w:rsidRDefault="00012786" w:rsidP="00012786">
      <w:pPr>
        <w:numPr>
          <w:ilvl w:val="0"/>
          <w:numId w:val="5"/>
        </w:numPr>
        <w:rPr>
          <w:sz w:val="20"/>
          <w:szCs w:val="20"/>
        </w:rPr>
      </w:pPr>
      <w:r>
        <w:rPr>
          <w:sz w:val="20"/>
          <w:szCs w:val="20"/>
        </w:rPr>
        <w:t xml:space="preserve">Vacancies occurring among the Executive Committee will be filled by </w:t>
      </w:r>
      <w:r w:rsidR="00BC5B4C">
        <w:rPr>
          <w:sz w:val="20"/>
          <w:szCs w:val="20"/>
        </w:rPr>
        <w:t>the</w:t>
      </w:r>
    </w:p>
    <w:p w14:paraId="7E5A87CD" w14:textId="77777777" w:rsidR="002D3250" w:rsidRDefault="002D3250" w:rsidP="002D3250">
      <w:pPr>
        <w:ind w:left="1830" w:firstLine="360"/>
        <w:rPr>
          <w:sz w:val="20"/>
          <w:szCs w:val="20"/>
        </w:rPr>
      </w:pPr>
      <w:r>
        <w:rPr>
          <w:sz w:val="20"/>
          <w:szCs w:val="20"/>
        </w:rPr>
        <w:t>Appointment of a DHMIC member, by the chair, to serve as an interim member,</w:t>
      </w:r>
    </w:p>
    <w:p w14:paraId="7218B702" w14:textId="77777777" w:rsidR="002D3250" w:rsidRDefault="00CB5E09" w:rsidP="002D3250">
      <w:pPr>
        <w:ind w:left="1830" w:firstLine="360"/>
        <w:rPr>
          <w:sz w:val="20"/>
          <w:szCs w:val="20"/>
        </w:rPr>
      </w:pPr>
      <w:r>
        <w:rPr>
          <w:sz w:val="20"/>
          <w:szCs w:val="20"/>
        </w:rPr>
        <w:t>u</w:t>
      </w:r>
      <w:r w:rsidR="002D3250">
        <w:rPr>
          <w:sz w:val="20"/>
          <w:szCs w:val="20"/>
        </w:rPr>
        <w:t>ntil the next scheduled meeting of the Consortium when a new appointment</w:t>
      </w:r>
    </w:p>
    <w:p w14:paraId="3931CB87" w14:textId="77777777" w:rsidR="00012786" w:rsidRDefault="002D3250" w:rsidP="002D3250">
      <w:pPr>
        <w:ind w:left="1830" w:firstLine="360"/>
        <w:rPr>
          <w:sz w:val="20"/>
          <w:szCs w:val="20"/>
        </w:rPr>
      </w:pPr>
      <w:r>
        <w:rPr>
          <w:sz w:val="20"/>
          <w:szCs w:val="20"/>
        </w:rPr>
        <w:t>can be voted on b</w:t>
      </w:r>
      <w:r w:rsidR="00043D56">
        <w:rPr>
          <w:sz w:val="20"/>
          <w:szCs w:val="20"/>
        </w:rPr>
        <w:t>y</w:t>
      </w:r>
      <w:r>
        <w:rPr>
          <w:sz w:val="20"/>
          <w:szCs w:val="20"/>
        </w:rPr>
        <w:t xml:space="preserve"> the Consortium.</w:t>
      </w:r>
      <w:r w:rsidR="00012786">
        <w:rPr>
          <w:sz w:val="20"/>
          <w:szCs w:val="20"/>
        </w:rPr>
        <w:t xml:space="preserve"> </w:t>
      </w:r>
    </w:p>
    <w:p w14:paraId="4659C100" w14:textId="77777777" w:rsidR="00012786" w:rsidRDefault="00012786" w:rsidP="00012786">
      <w:pPr>
        <w:ind w:left="1800"/>
        <w:rPr>
          <w:sz w:val="20"/>
          <w:szCs w:val="20"/>
        </w:rPr>
      </w:pPr>
    </w:p>
    <w:p w14:paraId="7C4DF75C" w14:textId="77777777" w:rsidR="002D3250" w:rsidRDefault="002D3250" w:rsidP="00012786">
      <w:pPr>
        <w:numPr>
          <w:ilvl w:val="0"/>
          <w:numId w:val="4"/>
        </w:numPr>
        <w:rPr>
          <w:sz w:val="20"/>
          <w:szCs w:val="20"/>
        </w:rPr>
      </w:pPr>
      <w:r>
        <w:rPr>
          <w:sz w:val="20"/>
          <w:szCs w:val="20"/>
        </w:rPr>
        <w:t>The Executive Committee will make decisions and ensure timely action on</w:t>
      </w:r>
    </w:p>
    <w:p w14:paraId="561786DF" w14:textId="77777777" w:rsidR="00012786" w:rsidRDefault="00043D56" w:rsidP="00012786">
      <w:pPr>
        <w:ind w:left="2160"/>
        <w:rPr>
          <w:sz w:val="20"/>
          <w:szCs w:val="20"/>
        </w:rPr>
      </w:pPr>
      <w:r>
        <w:rPr>
          <w:sz w:val="20"/>
          <w:szCs w:val="20"/>
        </w:rPr>
        <w:t xml:space="preserve"> i</w:t>
      </w:r>
      <w:r w:rsidR="002D3250">
        <w:rPr>
          <w:sz w:val="20"/>
          <w:szCs w:val="20"/>
        </w:rPr>
        <w:t xml:space="preserve">ssues that arise </w:t>
      </w:r>
      <w:r w:rsidR="00BC5B4C">
        <w:rPr>
          <w:sz w:val="20"/>
          <w:szCs w:val="20"/>
        </w:rPr>
        <w:t xml:space="preserve">between Consortium </w:t>
      </w:r>
      <w:r w:rsidR="002D3250">
        <w:rPr>
          <w:sz w:val="20"/>
          <w:szCs w:val="20"/>
        </w:rPr>
        <w:t>meetings</w:t>
      </w:r>
      <w:r>
        <w:rPr>
          <w:sz w:val="20"/>
          <w:szCs w:val="20"/>
        </w:rPr>
        <w:t>.</w:t>
      </w:r>
      <w:r w:rsidR="002D3250">
        <w:rPr>
          <w:sz w:val="20"/>
          <w:szCs w:val="20"/>
        </w:rPr>
        <w:t xml:space="preserve"> </w:t>
      </w:r>
    </w:p>
    <w:p w14:paraId="5F9DFBFE" w14:textId="77777777" w:rsidR="00331AF7" w:rsidRDefault="00331AF7" w:rsidP="00C56D48">
      <w:pPr>
        <w:ind w:left="1800"/>
        <w:rPr>
          <w:sz w:val="20"/>
          <w:szCs w:val="20"/>
        </w:rPr>
      </w:pPr>
    </w:p>
    <w:p w14:paraId="4AD91717" w14:textId="77777777" w:rsidR="002D3250" w:rsidRDefault="002D3250" w:rsidP="002D3250">
      <w:pPr>
        <w:numPr>
          <w:ilvl w:val="0"/>
          <w:numId w:val="4"/>
        </w:numPr>
        <w:rPr>
          <w:sz w:val="20"/>
          <w:szCs w:val="20"/>
        </w:rPr>
      </w:pPr>
      <w:r>
        <w:rPr>
          <w:sz w:val="20"/>
          <w:szCs w:val="20"/>
        </w:rPr>
        <w:t>The Executive Committee will report on its activit</w:t>
      </w:r>
      <w:r w:rsidR="00141917">
        <w:rPr>
          <w:sz w:val="20"/>
          <w:szCs w:val="20"/>
        </w:rPr>
        <w:t>i</w:t>
      </w:r>
      <w:r>
        <w:rPr>
          <w:sz w:val="20"/>
          <w:szCs w:val="20"/>
        </w:rPr>
        <w:t>es to the DHMIC at each</w:t>
      </w:r>
    </w:p>
    <w:p w14:paraId="0557A2B4" w14:textId="77777777" w:rsidR="002D3250" w:rsidRDefault="002D3250" w:rsidP="002D3250">
      <w:pPr>
        <w:ind w:left="1800" w:firstLine="360"/>
        <w:rPr>
          <w:sz w:val="20"/>
          <w:szCs w:val="20"/>
        </w:rPr>
      </w:pPr>
      <w:r>
        <w:rPr>
          <w:sz w:val="20"/>
          <w:szCs w:val="20"/>
        </w:rPr>
        <w:t xml:space="preserve">meeting and also present all of its decisions for review. </w:t>
      </w:r>
    </w:p>
    <w:p w14:paraId="0E098299" w14:textId="77777777" w:rsidR="002D3250" w:rsidRPr="00E30E40" w:rsidRDefault="002D3250" w:rsidP="002D3250">
      <w:pPr>
        <w:ind w:left="1800"/>
        <w:rPr>
          <w:sz w:val="20"/>
          <w:szCs w:val="20"/>
        </w:rPr>
      </w:pPr>
    </w:p>
    <w:p w14:paraId="1DE3EBB2" w14:textId="77777777" w:rsidR="002D3250" w:rsidRPr="00694FCF" w:rsidRDefault="002D3250" w:rsidP="000912DD">
      <w:pPr>
        <w:numPr>
          <w:ilvl w:val="0"/>
          <w:numId w:val="4"/>
        </w:numPr>
        <w:rPr>
          <w:sz w:val="20"/>
          <w:szCs w:val="20"/>
        </w:rPr>
      </w:pPr>
      <w:r>
        <w:rPr>
          <w:sz w:val="20"/>
          <w:szCs w:val="20"/>
        </w:rPr>
        <w:t>The Executive Committee will review the work of the DHMIC</w:t>
      </w:r>
      <w:r w:rsidR="00694FCF">
        <w:rPr>
          <w:sz w:val="20"/>
          <w:szCs w:val="20"/>
        </w:rPr>
        <w:t>, DHMIC Committees and Workgroups</w:t>
      </w:r>
      <w:r>
        <w:rPr>
          <w:sz w:val="20"/>
          <w:szCs w:val="20"/>
        </w:rPr>
        <w:t xml:space="preserve"> and present an</w:t>
      </w:r>
      <w:r w:rsidR="00694FCF">
        <w:rPr>
          <w:sz w:val="20"/>
          <w:szCs w:val="20"/>
        </w:rPr>
        <w:t xml:space="preserve"> </w:t>
      </w:r>
      <w:r w:rsidR="00EF7059" w:rsidRPr="00694FCF">
        <w:rPr>
          <w:sz w:val="20"/>
          <w:szCs w:val="20"/>
        </w:rPr>
        <w:t>a</w:t>
      </w:r>
      <w:r w:rsidRPr="00694FCF">
        <w:rPr>
          <w:sz w:val="20"/>
          <w:szCs w:val="20"/>
        </w:rPr>
        <w:t xml:space="preserve">nnual </w:t>
      </w:r>
      <w:r w:rsidR="00EF7059" w:rsidRPr="00CB7A7C">
        <w:rPr>
          <w:sz w:val="20"/>
          <w:szCs w:val="20"/>
        </w:rPr>
        <w:t xml:space="preserve">report of activities and accomplishments to the Governor and the </w:t>
      </w:r>
      <w:r w:rsidR="00EF7059" w:rsidRPr="00694FCF">
        <w:rPr>
          <w:sz w:val="20"/>
          <w:szCs w:val="20"/>
        </w:rPr>
        <w:t>General Assembly.</w:t>
      </w:r>
      <w:r w:rsidRPr="00694FCF">
        <w:rPr>
          <w:sz w:val="20"/>
          <w:szCs w:val="20"/>
        </w:rPr>
        <w:t xml:space="preserve"> </w:t>
      </w:r>
    </w:p>
    <w:p w14:paraId="4BD5C369" w14:textId="77777777" w:rsidR="002D3250" w:rsidRPr="00E30E40" w:rsidRDefault="002D3250" w:rsidP="002D3250">
      <w:pPr>
        <w:ind w:left="1800"/>
        <w:rPr>
          <w:sz w:val="20"/>
          <w:szCs w:val="20"/>
        </w:rPr>
      </w:pPr>
    </w:p>
    <w:p w14:paraId="62B67260" w14:textId="77777777" w:rsidR="00B2080E" w:rsidRPr="00F91006" w:rsidRDefault="00B2080E" w:rsidP="00B2080E">
      <w:pPr>
        <w:numPr>
          <w:ilvl w:val="0"/>
          <w:numId w:val="2"/>
        </w:numPr>
        <w:rPr>
          <w:b/>
          <w:i/>
          <w:sz w:val="20"/>
          <w:szCs w:val="20"/>
          <w:u w:val="single"/>
        </w:rPr>
      </w:pPr>
      <w:r w:rsidRPr="00F91006">
        <w:rPr>
          <w:b/>
          <w:i/>
          <w:sz w:val="20"/>
          <w:szCs w:val="20"/>
          <w:u w:val="single"/>
        </w:rPr>
        <w:t>Membership Committee</w:t>
      </w:r>
    </w:p>
    <w:p w14:paraId="0C4EC7E9" w14:textId="77777777" w:rsidR="00B2080E" w:rsidRDefault="00B2080E" w:rsidP="00B2080E">
      <w:pPr>
        <w:rPr>
          <w:sz w:val="20"/>
          <w:szCs w:val="20"/>
        </w:rPr>
      </w:pPr>
    </w:p>
    <w:p w14:paraId="4557F2DC" w14:textId="77777777" w:rsidR="00B2080E" w:rsidRDefault="00B2080E" w:rsidP="00B2080E">
      <w:pPr>
        <w:numPr>
          <w:ilvl w:val="1"/>
          <w:numId w:val="2"/>
        </w:numPr>
        <w:rPr>
          <w:sz w:val="20"/>
          <w:szCs w:val="20"/>
        </w:rPr>
      </w:pPr>
      <w:r>
        <w:rPr>
          <w:sz w:val="20"/>
          <w:szCs w:val="20"/>
        </w:rPr>
        <w:t>A Membership Committee of five (5) voting members will be appointed for a three-year term</w:t>
      </w:r>
    </w:p>
    <w:p w14:paraId="5A0CCB1F" w14:textId="77777777" w:rsidR="00B2080E" w:rsidRDefault="00B2080E" w:rsidP="00B2080E">
      <w:pPr>
        <w:ind w:left="1440" w:firstLine="360"/>
        <w:rPr>
          <w:sz w:val="20"/>
          <w:szCs w:val="20"/>
        </w:rPr>
      </w:pPr>
      <w:r>
        <w:rPr>
          <w:sz w:val="20"/>
          <w:szCs w:val="20"/>
        </w:rPr>
        <w:t>by the Chair.</w:t>
      </w:r>
    </w:p>
    <w:p w14:paraId="37D93F00" w14:textId="77777777" w:rsidR="00B2080E" w:rsidRDefault="00B2080E" w:rsidP="00B2080E">
      <w:pPr>
        <w:ind w:left="1440" w:firstLine="360"/>
        <w:rPr>
          <w:sz w:val="20"/>
          <w:szCs w:val="20"/>
        </w:rPr>
      </w:pPr>
      <w:r>
        <w:rPr>
          <w:sz w:val="20"/>
          <w:szCs w:val="20"/>
        </w:rPr>
        <w:tab/>
      </w:r>
      <w:r>
        <w:rPr>
          <w:sz w:val="20"/>
          <w:szCs w:val="20"/>
        </w:rPr>
        <w:tab/>
      </w:r>
    </w:p>
    <w:p w14:paraId="2452BB91" w14:textId="77777777" w:rsidR="00B2080E" w:rsidRDefault="00B2080E" w:rsidP="00B2080E">
      <w:pPr>
        <w:numPr>
          <w:ilvl w:val="1"/>
          <w:numId w:val="2"/>
        </w:numPr>
        <w:rPr>
          <w:sz w:val="20"/>
          <w:szCs w:val="20"/>
        </w:rPr>
      </w:pPr>
      <w:r>
        <w:rPr>
          <w:sz w:val="20"/>
          <w:szCs w:val="20"/>
        </w:rPr>
        <w:t xml:space="preserve">The </w:t>
      </w:r>
      <w:r w:rsidR="00BC5B4C">
        <w:rPr>
          <w:sz w:val="20"/>
          <w:szCs w:val="20"/>
        </w:rPr>
        <w:t>M</w:t>
      </w:r>
      <w:r>
        <w:rPr>
          <w:sz w:val="20"/>
          <w:szCs w:val="20"/>
        </w:rPr>
        <w:t xml:space="preserve">embership </w:t>
      </w:r>
      <w:r w:rsidR="00BC5B4C">
        <w:rPr>
          <w:sz w:val="20"/>
          <w:szCs w:val="20"/>
        </w:rPr>
        <w:t>C</w:t>
      </w:r>
      <w:r>
        <w:rPr>
          <w:sz w:val="20"/>
          <w:szCs w:val="20"/>
        </w:rPr>
        <w:t>ommittee will review the current membership and expiring terms of office</w:t>
      </w:r>
      <w:r w:rsidR="007324BF">
        <w:rPr>
          <w:sz w:val="20"/>
          <w:szCs w:val="20"/>
        </w:rPr>
        <w:t>,</w:t>
      </w:r>
    </w:p>
    <w:p w14:paraId="14F277FB" w14:textId="77777777" w:rsidR="00B2080E" w:rsidRDefault="00B93115" w:rsidP="00BC5B4C">
      <w:pPr>
        <w:ind w:left="1800"/>
        <w:rPr>
          <w:sz w:val="20"/>
          <w:szCs w:val="20"/>
        </w:rPr>
      </w:pPr>
      <w:r>
        <w:rPr>
          <w:sz w:val="20"/>
          <w:szCs w:val="20"/>
        </w:rPr>
        <w:t>r</w:t>
      </w:r>
      <w:r w:rsidR="00B2080E">
        <w:rPr>
          <w:sz w:val="20"/>
          <w:szCs w:val="20"/>
        </w:rPr>
        <w:t>ecommend</w:t>
      </w:r>
      <w:r w:rsidR="00BC5B4C">
        <w:rPr>
          <w:sz w:val="20"/>
          <w:szCs w:val="20"/>
        </w:rPr>
        <w:t xml:space="preserve"> </w:t>
      </w:r>
      <w:r w:rsidR="00F11D20">
        <w:rPr>
          <w:sz w:val="20"/>
          <w:szCs w:val="20"/>
        </w:rPr>
        <w:t>n</w:t>
      </w:r>
      <w:r w:rsidR="00B2080E">
        <w:rPr>
          <w:sz w:val="20"/>
          <w:szCs w:val="20"/>
        </w:rPr>
        <w:t>ew members or reappointment of existing members, as needed.  Members of</w:t>
      </w:r>
      <w:r w:rsidR="00BC5B4C">
        <w:rPr>
          <w:sz w:val="20"/>
          <w:szCs w:val="20"/>
        </w:rPr>
        <w:t xml:space="preserve"> </w:t>
      </w:r>
      <w:r w:rsidR="00B2080E">
        <w:rPr>
          <w:sz w:val="20"/>
          <w:szCs w:val="20"/>
        </w:rPr>
        <w:t>the Consortium can make recommendations for new members or for reappointment of existing members to the Membership Committee.</w:t>
      </w:r>
    </w:p>
    <w:p w14:paraId="34F1848B" w14:textId="77777777" w:rsidR="00B2080E" w:rsidRDefault="00B2080E" w:rsidP="00B2080E">
      <w:pPr>
        <w:ind w:left="1440" w:firstLine="360"/>
        <w:rPr>
          <w:sz w:val="20"/>
          <w:szCs w:val="20"/>
        </w:rPr>
      </w:pPr>
    </w:p>
    <w:p w14:paraId="3076905B" w14:textId="77777777" w:rsidR="00B2080E" w:rsidRDefault="00B2080E" w:rsidP="00B2080E">
      <w:pPr>
        <w:numPr>
          <w:ilvl w:val="1"/>
          <w:numId w:val="2"/>
        </w:numPr>
        <w:rPr>
          <w:sz w:val="20"/>
          <w:szCs w:val="20"/>
        </w:rPr>
      </w:pPr>
      <w:r>
        <w:rPr>
          <w:sz w:val="20"/>
          <w:szCs w:val="20"/>
        </w:rPr>
        <w:t>The Membership Committee will recommend a slate of candidates to be recommended to the</w:t>
      </w:r>
    </w:p>
    <w:p w14:paraId="4F8CADF4" w14:textId="77777777" w:rsidR="00B2080E" w:rsidRDefault="00B2080E" w:rsidP="00B2080E">
      <w:pPr>
        <w:ind w:left="1800"/>
        <w:rPr>
          <w:sz w:val="20"/>
          <w:szCs w:val="20"/>
        </w:rPr>
      </w:pPr>
      <w:r>
        <w:rPr>
          <w:sz w:val="20"/>
          <w:szCs w:val="20"/>
        </w:rPr>
        <w:t>Governor for appointment to the Consortium.  The slate of candidates will be voted on in its</w:t>
      </w:r>
    </w:p>
    <w:p w14:paraId="62FA3AA3" w14:textId="77777777" w:rsidR="00B2080E" w:rsidRDefault="00043D56" w:rsidP="00B2080E">
      <w:pPr>
        <w:ind w:left="1800"/>
        <w:rPr>
          <w:sz w:val="20"/>
          <w:szCs w:val="20"/>
        </w:rPr>
      </w:pPr>
      <w:r>
        <w:rPr>
          <w:sz w:val="20"/>
          <w:szCs w:val="20"/>
        </w:rPr>
        <w:t>e</w:t>
      </w:r>
      <w:r w:rsidR="00B2080E">
        <w:rPr>
          <w:sz w:val="20"/>
          <w:szCs w:val="20"/>
        </w:rPr>
        <w:t>ntir</w:t>
      </w:r>
      <w:r>
        <w:rPr>
          <w:sz w:val="20"/>
          <w:szCs w:val="20"/>
        </w:rPr>
        <w:t>e</w:t>
      </w:r>
      <w:r w:rsidR="00B2080E">
        <w:rPr>
          <w:sz w:val="20"/>
          <w:szCs w:val="20"/>
        </w:rPr>
        <w:t>ty by the DHMIC with no write-in nominations or nominations from the floor.</w:t>
      </w:r>
    </w:p>
    <w:p w14:paraId="34A8669E" w14:textId="77777777" w:rsidR="00B2080E" w:rsidRDefault="00B2080E" w:rsidP="00B2080E">
      <w:pPr>
        <w:ind w:left="1800"/>
        <w:rPr>
          <w:sz w:val="20"/>
          <w:szCs w:val="20"/>
        </w:rPr>
      </w:pPr>
    </w:p>
    <w:p w14:paraId="3B75885A" w14:textId="77777777" w:rsidR="00B2080E" w:rsidRPr="00253A0D" w:rsidRDefault="00B2080E" w:rsidP="00B2080E">
      <w:pPr>
        <w:numPr>
          <w:ilvl w:val="0"/>
          <w:numId w:val="2"/>
        </w:numPr>
        <w:rPr>
          <w:b/>
          <w:i/>
          <w:sz w:val="20"/>
          <w:szCs w:val="20"/>
          <w:u w:val="single"/>
        </w:rPr>
      </w:pPr>
      <w:r w:rsidRPr="00253A0D">
        <w:rPr>
          <w:b/>
          <w:i/>
          <w:sz w:val="20"/>
          <w:szCs w:val="20"/>
          <w:u w:val="single"/>
        </w:rPr>
        <w:t>Committees</w:t>
      </w:r>
      <w:r w:rsidR="00F8488C" w:rsidRPr="00253A0D">
        <w:rPr>
          <w:b/>
          <w:i/>
          <w:sz w:val="20"/>
          <w:szCs w:val="20"/>
          <w:u w:val="single"/>
        </w:rPr>
        <w:t xml:space="preserve"> and Perinatal </w:t>
      </w:r>
      <w:r w:rsidR="00F5561F" w:rsidRPr="00253A0D">
        <w:rPr>
          <w:b/>
          <w:i/>
          <w:sz w:val="20"/>
          <w:szCs w:val="20"/>
          <w:u w:val="single"/>
        </w:rPr>
        <w:t>Cooperative</w:t>
      </w:r>
    </w:p>
    <w:p w14:paraId="26FCAD14" w14:textId="77777777" w:rsidR="00B2080E" w:rsidRPr="00253A0D" w:rsidRDefault="00B2080E" w:rsidP="00B2080E">
      <w:pPr>
        <w:ind w:left="1440" w:firstLine="360"/>
        <w:rPr>
          <w:sz w:val="20"/>
          <w:szCs w:val="20"/>
        </w:rPr>
      </w:pPr>
    </w:p>
    <w:p w14:paraId="46889D93" w14:textId="77777777" w:rsidR="00B2080E" w:rsidRDefault="00F83BD6" w:rsidP="00B2080E">
      <w:pPr>
        <w:numPr>
          <w:ilvl w:val="1"/>
          <w:numId w:val="2"/>
        </w:numPr>
        <w:rPr>
          <w:sz w:val="20"/>
          <w:szCs w:val="20"/>
        </w:rPr>
      </w:pPr>
      <w:r w:rsidRPr="00133B7E">
        <w:rPr>
          <w:sz w:val="20"/>
          <w:szCs w:val="20"/>
        </w:rPr>
        <w:t>Additional c</w:t>
      </w:r>
      <w:r w:rsidR="00B2080E" w:rsidRPr="00133B7E">
        <w:rPr>
          <w:sz w:val="20"/>
          <w:szCs w:val="20"/>
        </w:rPr>
        <w:t>ommittees</w:t>
      </w:r>
      <w:r w:rsidR="00B2080E" w:rsidRPr="00253A0D">
        <w:rPr>
          <w:sz w:val="20"/>
          <w:szCs w:val="20"/>
        </w:rPr>
        <w:t xml:space="preserve"> of the DHMIC</w:t>
      </w:r>
      <w:r w:rsidR="00152B7A">
        <w:rPr>
          <w:sz w:val="20"/>
          <w:szCs w:val="20"/>
        </w:rPr>
        <w:t xml:space="preserve"> will be established by</w:t>
      </w:r>
      <w:r w:rsidR="00B71B56">
        <w:rPr>
          <w:sz w:val="20"/>
          <w:szCs w:val="20"/>
        </w:rPr>
        <w:t xml:space="preserve"> vote of</w:t>
      </w:r>
      <w:r w:rsidR="00152B7A">
        <w:rPr>
          <w:sz w:val="20"/>
          <w:szCs w:val="20"/>
        </w:rPr>
        <w:t xml:space="preserve"> the membership</w:t>
      </w:r>
      <w:r w:rsidR="00B2080E" w:rsidRPr="00253A0D">
        <w:rPr>
          <w:sz w:val="20"/>
          <w:szCs w:val="20"/>
        </w:rPr>
        <w:t>.  The charge of each committee</w:t>
      </w:r>
      <w:r w:rsidR="00B2080E">
        <w:rPr>
          <w:sz w:val="20"/>
          <w:szCs w:val="20"/>
        </w:rPr>
        <w:t xml:space="preserve"> includes but is not limited to</w:t>
      </w:r>
      <w:r w:rsidR="00043D56">
        <w:rPr>
          <w:sz w:val="20"/>
          <w:szCs w:val="20"/>
        </w:rPr>
        <w:t xml:space="preserve"> </w:t>
      </w:r>
      <w:r w:rsidR="00B2080E">
        <w:rPr>
          <w:sz w:val="20"/>
          <w:szCs w:val="20"/>
        </w:rPr>
        <w:t>those responsibilities specified as follows:</w:t>
      </w:r>
    </w:p>
    <w:p w14:paraId="0211EAEB" w14:textId="77777777" w:rsidR="00F9303A" w:rsidRDefault="00F9303A" w:rsidP="00B2080E">
      <w:pPr>
        <w:ind w:left="1800"/>
        <w:rPr>
          <w:sz w:val="20"/>
          <w:szCs w:val="20"/>
        </w:rPr>
      </w:pPr>
    </w:p>
    <w:p w14:paraId="046DFD09" w14:textId="77777777" w:rsidR="00E12B1A" w:rsidRDefault="00B2080E" w:rsidP="00FB4B86">
      <w:pPr>
        <w:ind w:left="1800"/>
        <w:rPr>
          <w:sz w:val="20"/>
          <w:szCs w:val="20"/>
        </w:rPr>
      </w:pPr>
      <w:r>
        <w:rPr>
          <w:sz w:val="20"/>
          <w:szCs w:val="20"/>
        </w:rPr>
        <w:tab/>
      </w:r>
      <w:r w:rsidR="00D6214A">
        <w:rPr>
          <w:sz w:val="20"/>
          <w:szCs w:val="20"/>
        </w:rPr>
        <w:t xml:space="preserve"> </w:t>
      </w:r>
    </w:p>
    <w:p w14:paraId="0A90F693" w14:textId="77777777" w:rsidR="00D6214A" w:rsidRDefault="00D6214A" w:rsidP="00D6214A">
      <w:pPr>
        <w:ind w:left="1800"/>
        <w:rPr>
          <w:sz w:val="20"/>
          <w:szCs w:val="20"/>
        </w:rPr>
      </w:pPr>
    </w:p>
    <w:p w14:paraId="765027A0" w14:textId="77777777" w:rsidR="00B71B56" w:rsidRPr="0042222B" w:rsidRDefault="00B71B56" w:rsidP="00B71B56">
      <w:pPr>
        <w:numPr>
          <w:ilvl w:val="2"/>
          <w:numId w:val="2"/>
        </w:numPr>
        <w:rPr>
          <w:sz w:val="22"/>
          <w:szCs w:val="22"/>
        </w:rPr>
      </w:pPr>
      <w:r w:rsidRPr="0042222B">
        <w:rPr>
          <w:sz w:val="22"/>
          <w:szCs w:val="22"/>
        </w:rPr>
        <w:t xml:space="preserve"> Committees need to have specific goals, objectives, have chairs and/or co-chairs, and be staffed by DPH. Each committee should have a charter that is reviewed and updated annually. DHMIC should utilize committees to make </w:t>
      </w:r>
      <w:r w:rsidRPr="0042222B">
        <w:rPr>
          <w:sz w:val="22"/>
          <w:szCs w:val="22"/>
        </w:rPr>
        <w:lastRenderedPageBreak/>
        <w:t xml:space="preserve">key decisions that impact the organization at various levels. Committees conduct and monitor much of the strategic work that occurs at DHMIC. A committee </w:t>
      </w:r>
      <w:r w:rsidR="00E74B9D" w:rsidRPr="0042222B">
        <w:rPr>
          <w:sz w:val="22"/>
          <w:szCs w:val="22"/>
        </w:rPr>
        <w:t xml:space="preserve">will be guided by the charge of the </w:t>
      </w:r>
      <w:r w:rsidRPr="0042222B">
        <w:rPr>
          <w:sz w:val="22"/>
          <w:szCs w:val="22"/>
        </w:rPr>
        <w:t xml:space="preserve">DHMIC; it cannot act independently of DHMIC. However, if a committee originates an idea that it feels will benefit the organization, it can bring that idea to the Executive Committee. Agendas and minutes must be </w:t>
      </w:r>
      <w:r w:rsidR="0076119B" w:rsidRPr="0042222B">
        <w:rPr>
          <w:sz w:val="22"/>
          <w:szCs w:val="22"/>
        </w:rPr>
        <w:t>posted,</w:t>
      </w:r>
      <w:r w:rsidRPr="0042222B">
        <w:rPr>
          <w:sz w:val="22"/>
          <w:szCs w:val="22"/>
        </w:rPr>
        <w:t xml:space="preserve"> and meetings are open to the public. The DHMIC/Executive Committee has the discretion to add ad hoc committees that are timebound to work on emergent issues.</w:t>
      </w:r>
    </w:p>
    <w:p w14:paraId="7C0D2BF2" w14:textId="77777777" w:rsidR="00E12B1A" w:rsidRDefault="00E12B1A" w:rsidP="008C2740">
      <w:pPr>
        <w:numPr>
          <w:ilvl w:val="2"/>
          <w:numId w:val="2"/>
        </w:numPr>
        <w:rPr>
          <w:sz w:val="20"/>
          <w:szCs w:val="20"/>
        </w:rPr>
      </w:pPr>
      <w:r>
        <w:rPr>
          <w:sz w:val="20"/>
          <w:szCs w:val="20"/>
        </w:rPr>
        <w:t>Membership on the committees will be by invitation and will be subject to change as new issues arise.</w:t>
      </w:r>
    </w:p>
    <w:p w14:paraId="205BE1C5" w14:textId="77777777" w:rsidR="00B2080E" w:rsidRDefault="00D6214A" w:rsidP="00C5267E">
      <w:pPr>
        <w:ind w:left="1440" w:firstLine="360"/>
        <w:rPr>
          <w:sz w:val="20"/>
          <w:szCs w:val="20"/>
        </w:rPr>
      </w:pPr>
      <w:r>
        <w:rPr>
          <w:sz w:val="20"/>
          <w:szCs w:val="20"/>
        </w:rPr>
        <w:t xml:space="preserve"> </w:t>
      </w:r>
      <w:r w:rsidR="00B2080E">
        <w:rPr>
          <w:sz w:val="20"/>
          <w:szCs w:val="20"/>
        </w:rPr>
        <w:t xml:space="preserve"> </w:t>
      </w:r>
    </w:p>
    <w:p w14:paraId="7FF109F8" w14:textId="77777777" w:rsidR="00C5267E" w:rsidRDefault="00AA37F8" w:rsidP="008C2740">
      <w:pPr>
        <w:numPr>
          <w:ilvl w:val="2"/>
          <w:numId w:val="2"/>
        </w:numPr>
        <w:rPr>
          <w:sz w:val="20"/>
          <w:szCs w:val="20"/>
        </w:rPr>
      </w:pPr>
      <w:r>
        <w:rPr>
          <w:sz w:val="20"/>
          <w:szCs w:val="20"/>
        </w:rPr>
        <w:t>Members of</w:t>
      </w:r>
      <w:r w:rsidR="00C5267E">
        <w:rPr>
          <w:sz w:val="20"/>
          <w:szCs w:val="20"/>
        </w:rPr>
        <w:t xml:space="preserve"> the DHMIC </w:t>
      </w:r>
      <w:r>
        <w:rPr>
          <w:sz w:val="20"/>
          <w:szCs w:val="20"/>
        </w:rPr>
        <w:t>committees need not all be members of the DHMIC, but each will be chaired by a member of the Consortium and will have at least one other member of the Consortium.</w:t>
      </w:r>
    </w:p>
    <w:p w14:paraId="5D187344" w14:textId="77777777" w:rsidR="00AA37F8" w:rsidRDefault="00AA37F8" w:rsidP="00AA37F8">
      <w:pPr>
        <w:rPr>
          <w:sz w:val="20"/>
          <w:szCs w:val="20"/>
        </w:rPr>
      </w:pPr>
    </w:p>
    <w:p w14:paraId="0E0AE16E" w14:textId="77777777" w:rsidR="00AA37F8" w:rsidRDefault="00AA37F8" w:rsidP="008C2740">
      <w:pPr>
        <w:numPr>
          <w:ilvl w:val="2"/>
          <w:numId w:val="2"/>
        </w:numPr>
        <w:rPr>
          <w:sz w:val="20"/>
          <w:szCs w:val="20"/>
        </w:rPr>
      </w:pPr>
      <w:r>
        <w:rPr>
          <w:sz w:val="20"/>
          <w:szCs w:val="20"/>
        </w:rPr>
        <w:t xml:space="preserve">The DHMIC committees may choose to elect a vice-chair.  </w:t>
      </w:r>
      <w:r w:rsidR="00F22498">
        <w:rPr>
          <w:sz w:val="20"/>
          <w:szCs w:val="20"/>
        </w:rPr>
        <w:t>The Membership Committee will review and approve recommendations from Chairpersons of committees for membership in their committees.</w:t>
      </w:r>
    </w:p>
    <w:p w14:paraId="5276F7C0" w14:textId="77777777" w:rsidR="00AA37F8" w:rsidRDefault="00AA37F8" w:rsidP="00AA37F8">
      <w:pPr>
        <w:ind w:left="1800"/>
        <w:rPr>
          <w:sz w:val="20"/>
          <w:szCs w:val="20"/>
        </w:rPr>
      </w:pPr>
    </w:p>
    <w:p w14:paraId="390B62D5" w14:textId="77777777" w:rsidR="002D3250" w:rsidRDefault="00AA37F8" w:rsidP="008C2740">
      <w:pPr>
        <w:numPr>
          <w:ilvl w:val="2"/>
          <w:numId w:val="2"/>
        </w:numPr>
        <w:rPr>
          <w:sz w:val="20"/>
          <w:szCs w:val="20"/>
        </w:rPr>
      </w:pPr>
      <w:r w:rsidRPr="00AA37F8">
        <w:rPr>
          <w:sz w:val="20"/>
          <w:szCs w:val="20"/>
        </w:rPr>
        <w:t xml:space="preserve">The term of membership will be dependent on the needs of the committee and the ability of the individual to attend a majority of meetings in a given year. </w:t>
      </w:r>
    </w:p>
    <w:p w14:paraId="04DB564E" w14:textId="77777777" w:rsidR="00AA37F8" w:rsidRDefault="00AA37F8" w:rsidP="00AA37F8">
      <w:pPr>
        <w:rPr>
          <w:sz w:val="20"/>
          <w:szCs w:val="20"/>
        </w:rPr>
      </w:pPr>
    </w:p>
    <w:p w14:paraId="6D8AA867" w14:textId="77777777" w:rsidR="00AA37F8" w:rsidRDefault="00AA37F8" w:rsidP="008C2740">
      <w:pPr>
        <w:numPr>
          <w:ilvl w:val="2"/>
          <w:numId w:val="2"/>
        </w:numPr>
        <w:rPr>
          <w:sz w:val="20"/>
          <w:szCs w:val="20"/>
        </w:rPr>
      </w:pPr>
      <w:r>
        <w:rPr>
          <w:sz w:val="20"/>
          <w:szCs w:val="20"/>
        </w:rPr>
        <w:t>Membership on the committees will include, but not be limited to, representation from m</w:t>
      </w:r>
      <w:r w:rsidR="00222B54">
        <w:rPr>
          <w:sz w:val="20"/>
          <w:szCs w:val="20"/>
        </w:rPr>
        <w:t xml:space="preserve">edical specialties, nursing, allied health professionals, voluntary organizations, public health, consumers and other interested entities and individuals. </w:t>
      </w:r>
    </w:p>
    <w:p w14:paraId="7B6B6EDA" w14:textId="77777777" w:rsidR="00222B54" w:rsidRDefault="00222B54" w:rsidP="00222B54">
      <w:pPr>
        <w:rPr>
          <w:sz w:val="20"/>
          <w:szCs w:val="20"/>
        </w:rPr>
      </w:pPr>
    </w:p>
    <w:p w14:paraId="63888FB6" w14:textId="77777777" w:rsidR="00222B54" w:rsidRDefault="00222B54" w:rsidP="00B71B56">
      <w:pPr>
        <w:numPr>
          <w:ilvl w:val="2"/>
          <w:numId w:val="2"/>
        </w:numPr>
        <w:rPr>
          <w:sz w:val="20"/>
          <w:szCs w:val="20"/>
        </w:rPr>
      </w:pPr>
      <w:r>
        <w:rPr>
          <w:sz w:val="20"/>
          <w:szCs w:val="20"/>
        </w:rPr>
        <w:t xml:space="preserve">Committee chairs will report on the activities of the committees at each DHMIC meeting. </w:t>
      </w:r>
    </w:p>
    <w:p w14:paraId="08FE3653" w14:textId="77777777" w:rsidR="00510CB9" w:rsidRDefault="00510CB9" w:rsidP="0042222B">
      <w:pPr>
        <w:pStyle w:val="ListParagraph"/>
        <w:rPr>
          <w:sz w:val="20"/>
          <w:szCs w:val="20"/>
        </w:rPr>
      </w:pPr>
    </w:p>
    <w:p w14:paraId="1B76D5A3" w14:textId="77777777" w:rsidR="00510CB9" w:rsidRDefault="00510CB9" w:rsidP="00510CB9">
      <w:pPr>
        <w:numPr>
          <w:ilvl w:val="1"/>
          <w:numId w:val="2"/>
        </w:numPr>
        <w:rPr>
          <w:sz w:val="20"/>
          <w:szCs w:val="20"/>
        </w:rPr>
      </w:pPr>
      <w:r>
        <w:rPr>
          <w:sz w:val="20"/>
          <w:szCs w:val="20"/>
        </w:rPr>
        <w:t xml:space="preserve">Workgroups may also be established by the DHMIC or  DHMIC Committees. </w:t>
      </w:r>
    </w:p>
    <w:p w14:paraId="38EE8CA2" w14:textId="77777777" w:rsidR="00510CB9" w:rsidRPr="0042222B" w:rsidRDefault="00510CB9" w:rsidP="00510CB9">
      <w:pPr>
        <w:numPr>
          <w:ilvl w:val="2"/>
          <w:numId w:val="2"/>
        </w:numPr>
        <w:rPr>
          <w:sz w:val="22"/>
          <w:szCs w:val="22"/>
        </w:rPr>
      </w:pPr>
      <w:r>
        <w:rPr>
          <w:sz w:val="23"/>
          <w:szCs w:val="23"/>
        </w:rPr>
        <w:t>Workgroups are sub-groups of committees focused on strategic initiatives. They are appointed by the Committee Chair(s) or DHMIC Chairs to work on a specialized component of the overall committee’s goals. Workgroups should be focused, time-limited, and aligned with mission and vision of DHMIC. Workgroups often utilize subject matter experts who are acknowledged for their work with the specific workgroup, but do not become members of the workgroup’s parent committee. Workgroups must report back to the committee, and progress made should be reflected in committee meetings. Workgroups are less formal than committees, but to ensure alignment with the overall DHMIC mission, committees who would like</w:t>
      </w:r>
      <w:r w:rsidR="00DC38EF">
        <w:rPr>
          <w:sz w:val="23"/>
          <w:szCs w:val="23"/>
        </w:rPr>
        <w:t xml:space="preserve"> </w:t>
      </w:r>
      <w:r>
        <w:rPr>
          <w:sz w:val="23"/>
          <w:szCs w:val="23"/>
        </w:rPr>
        <w:t xml:space="preserve">to launch a strategic initiative workgroup need to present purpose, estimated length of time, proposed members to </w:t>
      </w:r>
      <w:r w:rsidR="00F83BD6">
        <w:rPr>
          <w:sz w:val="23"/>
          <w:szCs w:val="23"/>
        </w:rPr>
        <w:t>the E</w:t>
      </w:r>
      <w:r>
        <w:rPr>
          <w:sz w:val="23"/>
          <w:szCs w:val="23"/>
        </w:rPr>
        <w:t xml:space="preserve">xecutive </w:t>
      </w:r>
      <w:r w:rsidR="00F83BD6">
        <w:rPr>
          <w:sz w:val="23"/>
          <w:szCs w:val="23"/>
        </w:rPr>
        <w:t>C</w:t>
      </w:r>
      <w:r>
        <w:rPr>
          <w:sz w:val="23"/>
          <w:szCs w:val="23"/>
        </w:rPr>
        <w:t xml:space="preserve">ommittee for approval. </w:t>
      </w:r>
      <w:r>
        <w:rPr>
          <w:sz w:val="20"/>
          <w:szCs w:val="20"/>
        </w:rPr>
        <w:t xml:space="preserve"> </w:t>
      </w:r>
      <w:r w:rsidR="00694FCF" w:rsidRPr="0042222B">
        <w:rPr>
          <w:sz w:val="22"/>
          <w:szCs w:val="22"/>
        </w:rPr>
        <w:t>DHMIC Committee Chair(s) will share workgroup updates and activities at DHMIC Executive Committee meetings.</w:t>
      </w:r>
    </w:p>
    <w:p w14:paraId="5A90C9A9" w14:textId="77777777" w:rsidR="002A2293" w:rsidRPr="0042222B" w:rsidRDefault="002A2293" w:rsidP="002A2293">
      <w:pPr>
        <w:ind w:left="1080"/>
        <w:rPr>
          <w:sz w:val="22"/>
          <w:szCs w:val="22"/>
        </w:rPr>
      </w:pPr>
    </w:p>
    <w:p w14:paraId="63FBBB39" w14:textId="77777777" w:rsidR="0082745F" w:rsidRDefault="00F83BD6" w:rsidP="00133B7E">
      <w:pPr>
        <w:pStyle w:val="xmsonormal"/>
        <w:ind w:left="720" w:firstLine="360"/>
      </w:pPr>
      <w:r w:rsidRPr="00133B7E">
        <w:t xml:space="preserve">c. </w:t>
      </w:r>
      <w:r w:rsidR="0082745F" w:rsidRPr="00133B7E">
        <w:t xml:space="preserve">  </w:t>
      </w:r>
      <w:r w:rsidR="0082745F" w:rsidRPr="00133B7E">
        <w:rPr>
          <w:rFonts w:ascii="Times New Roman" w:hAnsi="Times New Roman" w:cs="Times New Roman"/>
          <w:sz w:val="20"/>
          <w:szCs w:val="20"/>
        </w:rPr>
        <w:t xml:space="preserve">The Delaware Perinatal Quality Collaborative, as established by 16 </w:t>
      </w:r>
      <w:r w:rsidR="0082745F" w:rsidRPr="00133B7E">
        <w:rPr>
          <w:rFonts w:ascii="Times New Roman" w:hAnsi="Times New Roman" w:cs="Times New Roman"/>
          <w:i/>
          <w:iCs/>
          <w:sz w:val="20"/>
          <w:szCs w:val="20"/>
        </w:rPr>
        <w:t>Del.C.</w:t>
      </w:r>
      <w:r w:rsidR="0082745F" w:rsidRPr="00133B7E">
        <w:rPr>
          <w:rFonts w:ascii="Times New Roman" w:hAnsi="Times New Roman" w:cs="Times New Roman"/>
          <w:sz w:val="20"/>
          <w:szCs w:val="20"/>
        </w:rPr>
        <w:t xml:space="preserve"> § 197,  shall function in cooperation with the DHMIC.</w:t>
      </w:r>
    </w:p>
    <w:p w14:paraId="4B4A5D83" w14:textId="77777777" w:rsidR="00F83BD6" w:rsidRPr="00F83BD6" w:rsidRDefault="00F83BD6" w:rsidP="00F83BD6">
      <w:pPr>
        <w:pStyle w:val="ListParagraph"/>
        <w:ind w:left="1080"/>
        <w:rPr>
          <w:sz w:val="22"/>
          <w:szCs w:val="22"/>
        </w:rPr>
      </w:pPr>
    </w:p>
    <w:p w14:paraId="48B57BD0" w14:textId="77777777" w:rsidR="00222B54" w:rsidRPr="00F91006" w:rsidRDefault="00222B54" w:rsidP="00222B54">
      <w:pPr>
        <w:numPr>
          <w:ilvl w:val="0"/>
          <w:numId w:val="2"/>
        </w:numPr>
        <w:rPr>
          <w:b/>
          <w:i/>
          <w:sz w:val="20"/>
          <w:szCs w:val="20"/>
          <w:u w:val="single"/>
        </w:rPr>
      </w:pPr>
      <w:r w:rsidRPr="00F91006">
        <w:rPr>
          <w:b/>
          <w:i/>
          <w:sz w:val="20"/>
          <w:szCs w:val="20"/>
          <w:u w:val="single"/>
        </w:rPr>
        <w:t>Voting</w:t>
      </w:r>
    </w:p>
    <w:p w14:paraId="755BB3F4" w14:textId="77777777" w:rsidR="00222B54" w:rsidRDefault="00222B54" w:rsidP="00222B54">
      <w:pPr>
        <w:rPr>
          <w:sz w:val="20"/>
          <w:szCs w:val="20"/>
        </w:rPr>
      </w:pPr>
    </w:p>
    <w:p w14:paraId="5A137CDE" w14:textId="77777777" w:rsidR="00222B54" w:rsidRDefault="00222B54" w:rsidP="00222B54">
      <w:pPr>
        <w:numPr>
          <w:ilvl w:val="1"/>
          <w:numId w:val="2"/>
        </w:numPr>
        <w:rPr>
          <w:sz w:val="20"/>
          <w:szCs w:val="20"/>
        </w:rPr>
      </w:pPr>
      <w:r>
        <w:rPr>
          <w:sz w:val="20"/>
          <w:szCs w:val="20"/>
        </w:rPr>
        <w:t xml:space="preserve">All questions before the DHMIC, except on amendments to these By-laws, will be decided by a simple majority of the voting membership present.  Only members present in person or by </w:t>
      </w:r>
      <w:r>
        <w:rPr>
          <w:sz w:val="20"/>
          <w:szCs w:val="20"/>
        </w:rPr>
        <w:lastRenderedPageBreak/>
        <w:t>means of conference telephone or other communications equipment by which all persons participating in the meeting can hear each other shall be counted as present and entitled</w:t>
      </w:r>
      <w:r w:rsidR="008A58C5">
        <w:rPr>
          <w:sz w:val="20"/>
          <w:szCs w:val="20"/>
        </w:rPr>
        <w:t xml:space="preserve"> to vote.</w:t>
      </w:r>
    </w:p>
    <w:p w14:paraId="38AA39C6" w14:textId="77777777" w:rsidR="008A58C5" w:rsidRDefault="008A58C5" w:rsidP="00222B54">
      <w:pPr>
        <w:ind w:left="1800"/>
        <w:rPr>
          <w:sz w:val="20"/>
          <w:szCs w:val="20"/>
        </w:rPr>
      </w:pPr>
    </w:p>
    <w:p w14:paraId="757734B2" w14:textId="77777777" w:rsidR="008A58C5" w:rsidRDefault="008A58C5" w:rsidP="008A58C5">
      <w:pPr>
        <w:numPr>
          <w:ilvl w:val="1"/>
          <w:numId w:val="2"/>
        </w:numPr>
        <w:rPr>
          <w:sz w:val="20"/>
          <w:szCs w:val="20"/>
        </w:rPr>
      </w:pPr>
      <w:r>
        <w:rPr>
          <w:sz w:val="20"/>
          <w:szCs w:val="20"/>
        </w:rPr>
        <w:t xml:space="preserve">Ad-hoc members, guests, and consultants will not vote. </w:t>
      </w:r>
    </w:p>
    <w:p w14:paraId="792D93B6" w14:textId="77777777" w:rsidR="008A58C5" w:rsidRDefault="008A58C5" w:rsidP="008A58C5">
      <w:pPr>
        <w:ind w:left="1800"/>
        <w:rPr>
          <w:sz w:val="20"/>
          <w:szCs w:val="20"/>
        </w:rPr>
      </w:pPr>
    </w:p>
    <w:p w14:paraId="6488A17B" w14:textId="77777777" w:rsidR="008A58C5" w:rsidRPr="00F91006" w:rsidRDefault="008A58C5" w:rsidP="008A58C5">
      <w:pPr>
        <w:numPr>
          <w:ilvl w:val="0"/>
          <w:numId w:val="2"/>
        </w:numPr>
        <w:rPr>
          <w:b/>
          <w:i/>
          <w:sz w:val="20"/>
          <w:szCs w:val="20"/>
          <w:u w:val="single"/>
        </w:rPr>
      </w:pPr>
      <w:r w:rsidRPr="00F91006">
        <w:rPr>
          <w:b/>
          <w:i/>
          <w:sz w:val="20"/>
          <w:szCs w:val="20"/>
          <w:u w:val="single"/>
        </w:rPr>
        <w:t>Quorum</w:t>
      </w:r>
    </w:p>
    <w:p w14:paraId="68A7C8F8" w14:textId="77777777" w:rsidR="008A58C5" w:rsidRDefault="008A58C5" w:rsidP="008A58C5">
      <w:pPr>
        <w:rPr>
          <w:sz w:val="20"/>
          <w:szCs w:val="20"/>
        </w:rPr>
      </w:pPr>
    </w:p>
    <w:p w14:paraId="07D5B168" w14:textId="77777777" w:rsidR="00222B54" w:rsidRDefault="008A58C5" w:rsidP="00F91006">
      <w:pPr>
        <w:ind w:left="1080"/>
        <w:rPr>
          <w:sz w:val="20"/>
          <w:szCs w:val="20"/>
        </w:rPr>
      </w:pPr>
      <w:r>
        <w:rPr>
          <w:sz w:val="20"/>
          <w:szCs w:val="20"/>
        </w:rPr>
        <w:t xml:space="preserve">A quorum will consist of 1/3 of the voting members of the DHMIC. </w:t>
      </w:r>
    </w:p>
    <w:p w14:paraId="2C03980F" w14:textId="77777777" w:rsidR="008A58C5" w:rsidRDefault="008A58C5" w:rsidP="008A58C5">
      <w:pPr>
        <w:rPr>
          <w:sz w:val="20"/>
          <w:szCs w:val="20"/>
        </w:rPr>
      </w:pPr>
    </w:p>
    <w:p w14:paraId="20ED308C" w14:textId="77777777" w:rsidR="008A58C5" w:rsidRPr="00F91006" w:rsidRDefault="008A58C5" w:rsidP="008A58C5">
      <w:pPr>
        <w:numPr>
          <w:ilvl w:val="0"/>
          <w:numId w:val="2"/>
        </w:numPr>
        <w:rPr>
          <w:b/>
          <w:i/>
          <w:sz w:val="20"/>
          <w:szCs w:val="20"/>
          <w:u w:val="single"/>
        </w:rPr>
      </w:pPr>
      <w:r w:rsidRPr="00F91006">
        <w:rPr>
          <w:b/>
          <w:i/>
          <w:sz w:val="20"/>
          <w:szCs w:val="20"/>
          <w:u w:val="single"/>
        </w:rPr>
        <w:t>Staff Support</w:t>
      </w:r>
    </w:p>
    <w:p w14:paraId="466C2E12" w14:textId="77777777" w:rsidR="008A58C5" w:rsidRDefault="008A58C5" w:rsidP="008A58C5">
      <w:pPr>
        <w:rPr>
          <w:sz w:val="20"/>
          <w:szCs w:val="20"/>
        </w:rPr>
      </w:pPr>
    </w:p>
    <w:p w14:paraId="3F303FC2" w14:textId="77777777" w:rsidR="008A58C5" w:rsidRDefault="008A58C5" w:rsidP="008A58C5">
      <w:pPr>
        <w:ind w:left="1080"/>
        <w:rPr>
          <w:sz w:val="20"/>
          <w:szCs w:val="20"/>
        </w:rPr>
      </w:pPr>
      <w:r>
        <w:rPr>
          <w:sz w:val="20"/>
          <w:szCs w:val="20"/>
        </w:rPr>
        <w:t>Staff from the Delaware Division of Public Health will provide administrative support for the effective operation of the DHMIC and its committees, including the recording of meeting minutes.</w:t>
      </w:r>
    </w:p>
    <w:p w14:paraId="390AB970" w14:textId="77777777" w:rsidR="008A58C5" w:rsidRDefault="008A58C5" w:rsidP="008A58C5">
      <w:pPr>
        <w:ind w:left="1080"/>
        <w:rPr>
          <w:sz w:val="20"/>
          <w:szCs w:val="20"/>
        </w:rPr>
      </w:pPr>
    </w:p>
    <w:p w14:paraId="6B78CDDC" w14:textId="77777777" w:rsidR="008A58C5" w:rsidRPr="00F91006" w:rsidRDefault="008A58C5" w:rsidP="008A58C5">
      <w:pPr>
        <w:numPr>
          <w:ilvl w:val="0"/>
          <w:numId w:val="2"/>
        </w:numPr>
        <w:rPr>
          <w:b/>
          <w:i/>
          <w:sz w:val="20"/>
          <w:szCs w:val="20"/>
          <w:u w:val="single"/>
        </w:rPr>
      </w:pPr>
      <w:r w:rsidRPr="00F91006">
        <w:rPr>
          <w:b/>
          <w:i/>
          <w:sz w:val="20"/>
          <w:szCs w:val="20"/>
          <w:u w:val="single"/>
        </w:rPr>
        <w:t>Conflict of Interest</w:t>
      </w:r>
    </w:p>
    <w:p w14:paraId="147E5867" w14:textId="77777777" w:rsidR="008A58C5" w:rsidRDefault="008A58C5" w:rsidP="008A58C5">
      <w:pPr>
        <w:rPr>
          <w:sz w:val="20"/>
          <w:szCs w:val="20"/>
        </w:rPr>
      </w:pPr>
    </w:p>
    <w:p w14:paraId="4E12150C" w14:textId="77777777" w:rsidR="008A58C5" w:rsidRDefault="00CE0967" w:rsidP="008A58C5">
      <w:pPr>
        <w:ind w:left="1080"/>
        <w:rPr>
          <w:sz w:val="20"/>
          <w:szCs w:val="20"/>
        </w:rPr>
      </w:pPr>
      <w:r w:rsidRPr="00133B7E">
        <w:rPr>
          <w:sz w:val="20"/>
          <w:szCs w:val="20"/>
        </w:rPr>
        <w:t xml:space="preserve">Members must comply with the State Employees’, Officers’ and Officials’ Code of Conduct (29 </w:t>
      </w:r>
      <w:r w:rsidRPr="00133B7E">
        <w:rPr>
          <w:i/>
          <w:iCs/>
          <w:sz w:val="20"/>
          <w:szCs w:val="20"/>
        </w:rPr>
        <w:t>Del.C.</w:t>
      </w:r>
      <w:r w:rsidRPr="00133B7E">
        <w:rPr>
          <w:sz w:val="20"/>
          <w:szCs w:val="20"/>
        </w:rPr>
        <w:t xml:space="preserve"> Ch. 58). </w:t>
      </w:r>
      <w:r w:rsidR="008A58C5" w:rsidRPr="00133B7E">
        <w:rPr>
          <w:sz w:val="20"/>
          <w:szCs w:val="20"/>
        </w:rPr>
        <w:t>On any matter brought to a vote, a member or alternate service as proxy with a conflict between the interest</w:t>
      </w:r>
      <w:r w:rsidR="008A58C5">
        <w:rPr>
          <w:sz w:val="20"/>
          <w:szCs w:val="20"/>
        </w:rPr>
        <w:t xml:space="preserve"> of the DHMIC and the member’s personal, financial, organizational or professional interests will have a responsibility to declare such conflict.  The Chair will then decide whether the member should vote on the issue where the conflict has been declared.</w:t>
      </w:r>
    </w:p>
    <w:p w14:paraId="26BE5EF4" w14:textId="77777777" w:rsidR="008A58C5" w:rsidRDefault="008A58C5" w:rsidP="008A58C5">
      <w:pPr>
        <w:ind w:left="1080"/>
        <w:rPr>
          <w:sz w:val="20"/>
          <w:szCs w:val="20"/>
        </w:rPr>
      </w:pPr>
    </w:p>
    <w:p w14:paraId="704D7833" w14:textId="77777777" w:rsidR="008A58C5" w:rsidRPr="00F91006" w:rsidRDefault="008A58C5" w:rsidP="008A58C5">
      <w:pPr>
        <w:numPr>
          <w:ilvl w:val="0"/>
          <w:numId w:val="2"/>
        </w:numPr>
        <w:rPr>
          <w:b/>
          <w:i/>
          <w:sz w:val="20"/>
          <w:szCs w:val="20"/>
          <w:u w:val="single"/>
        </w:rPr>
      </w:pPr>
      <w:r w:rsidRPr="00F91006">
        <w:rPr>
          <w:b/>
          <w:i/>
          <w:sz w:val="20"/>
          <w:szCs w:val="20"/>
          <w:u w:val="single"/>
        </w:rPr>
        <w:t>Amendments of the By-laws</w:t>
      </w:r>
    </w:p>
    <w:p w14:paraId="67093A41" w14:textId="77777777" w:rsidR="008A58C5" w:rsidRDefault="008A58C5" w:rsidP="008A58C5">
      <w:pPr>
        <w:rPr>
          <w:sz w:val="20"/>
          <w:szCs w:val="20"/>
        </w:rPr>
      </w:pPr>
    </w:p>
    <w:p w14:paraId="680CC805" w14:textId="77777777" w:rsidR="008A58C5" w:rsidRDefault="008A58C5" w:rsidP="008A58C5">
      <w:pPr>
        <w:ind w:left="1080"/>
        <w:rPr>
          <w:sz w:val="20"/>
          <w:szCs w:val="20"/>
        </w:rPr>
      </w:pPr>
      <w:r>
        <w:rPr>
          <w:sz w:val="20"/>
          <w:szCs w:val="20"/>
        </w:rPr>
        <w:t xml:space="preserve">The By-laws may be amended by a two-thirds majority vote at any regular or special meeting of the DHMIC at which a quorum exists provided that a notice setting forth the proposed amendment will have been sent to all members at least thirty (30) days prior to the meeting. </w:t>
      </w:r>
    </w:p>
    <w:p w14:paraId="4D62640C" w14:textId="77777777" w:rsidR="008A58C5" w:rsidRDefault="008A58C5" w:rsidP="008A58C5">
      <w:pPr>
        <w:ind w:left="1080"/>
        <w:rPr>
          <w:sz w:val="20"/>
          <w:szCs w:val="20"/>
        </w:rPr>
      </w:pPr>
    </w:p>
    <w:p w14:paraId="52A50057" w14:textId="77777777" w:rsidR="008A58C5" w:rsidRDefault="008A58C5" w:rsidP="008A58C5">
      <w:pPr>
        <w:ind w:left="1080"/>
        <w:rPr>
          <w:sz w:val="20"/>
          <w:szCs w:val="20"/>
        </w:rPr>
      </w:pPr>
    </w:p>
    <w:p w14:paraId="1F0AFD99" w14:textId="77777777" w:rsidR="00F91006" w:rsidRDefault="00F91006" w:rsidP="008A58C5">
      <w:pPr>
        <w:ind w:left="1080"/>
        <w:rPr>
          <w:sz w:val="20"/>
          <w:szCs w:val="20"/>
        </w:rPr>
      </w:pPr>
    </w:p>
    <w:p w14:paraId="03AF90F5" w14:textId="77777777" w:rsidR="00F91006" w:rsidRDefault="00F91006" w:rsidP="008A58C5">
      <w:pPr>
        <w:ind w:left="1080"/>
        <w:rPr>
          <w:sz w:val="20"/>
          <w:szCs w:val="20"/>
        </w:rPr>
      </w:pPr>
    </w:p>
    <w:p w14:paraId="0158A73A" w14:textId="77777777" w:rsidR="008A58C5" w:rsidRDefault="008A58C5" w:rsidP="008A58C5">
      <w:pPr>
        <w:ind w:left="1080"/>
        <w:rPr>
          <w:sz w:val="20"/>
          <w:szCs w:val="20"/>
        </w:rPr>
      </w:pPr>
      <w:r>
        <w:rPr>
          <w:sz w:val="20"/>
          <w:szCs w:val="20"/>
        </w:rPr>
        <w:t>AMENDMENTS MADE TO THESE BY-LAWS:</w:t>
      </w:r>
    </w:p>
    <w:p w14:paraId="41141398" w14:textId="77777777" w:rsidR="0075180F" w:rsidRDefault="0075180F" w:rsidP="008A58C5">
      <w:pPr>
        <w:ind w:left="1080"/>
        <w:rPr>
          <w:sz w:val="20"/>
          <w:szCs w:val="20"/>
        </w:rPr>
      </w:pPr>
    </w:p>
    <w:p w14:paraId="3A40788D" w14:textId="77777777" w:rsidR="00823185" w:rsidRDefault="00823185" w:rsidP="008A58C5">
      <w:pPr>
        <w:ind w:left="1080"/>
        <w:rPr>
          <w:sz w:val="20"/>
          <w:szCs w:val="20"/>
        </w:rPr>
      </w:pPr>
      <w:r>
        <w:rPr>
          <w:sz w:val="20"/>
          <w:szCs w:val="20"/>
        </w:rPr>
        <w:t>DATE: 12/18/18</w:t>
      </w:r>
      <w:r>
        <w:rPr>
          <w:sz w:val="20"/>
          <w:szCs w:val="20"/>
        </w:rPr>
        <w:tab/>
        <w:t>CHAPTER VIII, SECTION</w:t>
      </w:r>
      <w:r w:rsidR="00555C19">
        <w:rPr>
          <w:sz w:val="20"/>
          <w:szCs w:val="20"/>
        </w:rPr>
        <w:t xml:space="preserve"> 1, SUBSECTION i</w:t>
      </w:r>
    </w:p>
    <w:p w14:paraId="565D7F5B" w14:textId="77777777" w:rsidR="00555C19" w:rsidRDefault="00555C19" w:rsidP="008A58C5">
      <w:pPr>
        <w:ind w:left="1080"/>
        <w:rPr>
          <w:sz w:val="20"/>
          <w:szCs w:val="20"/>
        </w:rPr>
      </w:pPr>
      <w:r>
        <w:rPr>
          <w:sz w:val="20"/>
          <w:szCs w:val="20"/>
        </w:rPr>
        <w:tab/>
      </w:r>
      <w:r>
        <w:rPr>
          <w:sz w:val="20"/>
          <w:szCs w:val="20"/>
        </w:rPr>
        <w:tab/>
      </w:r>
      <w:r>
        <w:rPr>
          <w:sz w:val="20"/>
          <w:szCs w:val="20"/>
        </w:rPr>
        <w:tab/>
        <w:t>CHAPTER VIII, SECTION 1, SUBSECTION i1</w:t>
      </w:r>
    </w:p>
    <w:p w14:paraId="5BEBA07F" w14:textId="77777777" w:rsidR="00823185" w:rsidRDefault="00823185" w:rsidP="008A58C5">
      <w:pPr>
        <w:ind w:left="1080"/>
        <w:rPr>
          <w:sz w:val="20"/>
          <w:szCs w:val="20"/>
        </w:rPr>
      </w:pPr>
    </w:p>
    <w:p w14:paraId="79790B30" w14:textId="77777777" w:rsidR="00740FB8" w:rsidRDefault="00740FB8" w:rsidP="008A58C5">
      <w:pPr>
        <w:ind w:left="1080"/>
        <w:rPr>
          <w:sz w:val="20"/>
          <w:szCs w:val="20"/>
        </w:rPr>
      </w:pPr>
      <w:r>
        <w:rPr>
          <w:sz w:val="20"/>
          <w:szCs w:val="20"/>
        </w:rPr>
        <w:t>DATE  9/14</w:t>
      </w:r>
      <w:r>
        <w:rPr>
          <w:sz w:val="20"/>
          <w:szCs w:val="20"/>
        </w:rPr>
        <w:tab/>
      </w:r>
      <w:r>
        <w:rPr>
          <w:sz w:val="20"/>
          <w:szCs w:val="20"/>
        </w:rPr>
        <w:tab/>
        <w:t>CHAPTER V, SECTION a</w:t>
      </w:r>
    </w:p>
    <w:p w14:paraId="33AF3596" w14:textId="77777777" w:rsidR="00740FB8" w:rsidRDefault="00740FB8" w:rsidP="008A58C5">
      <w:pPr>
        <w:ind w:left="1080"/>
        <w:rPr>
          <w:sz w:val="20"/>
          <w:szCs w:val="20"/>
        </w:rPr>
      </w:pPr>
      <w:r>
        <w:rPr>
          <w:sz w:val="20"/>
          <w:szCs w:val="20"/>
        </w:rPr>
        <w:tab/>
      </w:r>
      <w:r>
        <w:rPr>
          <w:sz w:val="20"/>
          <w:szCs w:val="20"/>
        </w:rPr>
        <w:tab/>
      </w:r>
      <w:r>
        <w:rPr>
          <w:sz w:val="20"/>
          <w:szCs w:val="20"/>
        </w:rPr>
        <w:tab/>
        <w:t>CHAPTER VI, SECTION a</w:t>
      </w:r>
    </w:p>
    <w:p w14:paraId="63A78CCA" w14:textId="77777777" w:rsidR="00740FB8" w:rsidRDefault="00740FB8" w:rsidP="008A58C5">
      <w:pPr>
        <w:ind w:left="1080"/>
        <w:rPr>
          <w:sz w:val="20"/>
          <w:szCs w:val="20"/>
        </w:rPr>
      </w:pPr>
      <w:r>
        <w:rPr>
          <w:sz w:val="20"/>
          <w:szCs w:val="20"/>
        </w:rPr>
        <w:tab/>
      </w:r>
      <w:r>
        <w:rPr>
          <w:sz w:val="20"/>
          <w:szCs w:val="20"/>
        </w:rPr>
        <w:tab/>
      </w:r>
      <w:r>
        <w:rPr>
          <w:sz w:val="20"/>
          <w:szCs w:val="20"/>
        </w:rPr>
        <w:tab/>
        <w:t>CHAPTER VI, SECTION b</w:t>
      </w:r>
    </w:p>
    <w:p w14:paraId="2DD0FE4C" w14:textId="77777777" w:rsidR="00740FB8" w:rsidRDefault="00740FB8" w:rsidP="008A58C5">
      <w:pPr>
        <w:ind w:left="1080"/>
        <w:rPr>
          <w:sz w:val="20"/>
          <w:szCs w:val="20"/>
        </w:rPr>
      </w:pPr>
    </w:p>
    <w:p w14:paraId="45B86614" w14:textId="77777777" w:rsidR="0075180F" w:rsidRDefault="0075180F" w:rsidP="008A58C5">
      <w:pPr>
        <w:ind w:left="1080"/>
        <w:rPr>
          <w:sz w:val="20"/>
          <w:szCs w:val="20"/>
        </w:rPr>
      </w:pPr>
      <w:r>
        <w:rPr>
          <w:sz w:val="20"/>
          <w:szCs w:val="20"/>
        </w:rPr>
        <w:t>DATE:  09/05/12</w:t>
      </w:r>
      <w:r>
        <w:rPr>
          <w:sz w:val="20"/>
          <w:szCs w:val="20"/>
        </w:rPr>
        <w:tab/>
        <w:t>CHAPTER VIII, SECTION 1</w:t>
      </w:r>
      <w:r w:rsidR="00253A0D">
        <w:rPr>
          <w:sz w:val="20"/>
          <w:szCs w:val="20"/>
        </w:rPr>
        <w:t xml:space="preserve">, SUBSECTION a. </w:t>
      </w:r>
    </w:p>
    <w:p w14:paraId="4E30D725" w14:textId="77777777" w:rsidR="008A58C5" w:rsidRDefault="008A58C5" w:rsidP="008A58C5">
      <w:pPr>
        <w:ind w:left="1080"/>
        <w:rPr>
          <w:sz w:val="20"/>
          <w:szCs w:val="20"/>
        </w:rPr>
      </w:pPr>
    </w:p>
    <w:p w14:paraId="42BA8407" w14:textId="77777777" w:rsidR="00A374F0" w:rsidRPr="0075180F" w:rsidRDefault="008A58C5" w:rsidP="00C269BF">
      <w:pPr>
        <w:widowControl w:val="0"/>
        <w:autoSpaceDE w:val="0"/>
        <w:autoSpaceDN w:val="0"/>
        <w:adjustRightInd w:val="0"/>
        <w:spacing w:before="100" w:after="100"/>
        <w:rPr>
          <w:sz w:val="20"/>
          <w:szCs w:val="20"/>
        </w:rPr>
      </w:pPr>
      <w:r>
        <w:rPr>
          <w:sz w:val="20"/>
          <w:szCs w:val="20"/>
        </w:rPr>
        <w:tab/>
      </w:r>
      <w:r w:rsidR="00C269BF" w:rsidRPr="0075180F">
        <w:rPr>
          <w:sz w:val="20"/>
          <w:szCs w:val="20"/>
        </w:rPr>
        <w:t xml:space="preserve">        </w:t>
      </w:r>
      <w:r w:rsidR="00A374F0" w:rsidRPr="0075180F">
        <w:rPr>
          <w:sz w:val="20"/>
          <w:szCs w:val="20"/>
        </w:rPr>
        <w:t>DATE: 10/6/10</w:t>
      </w:r>
      <w:r w:rsidR="00A374F0" w:rsidRPr="0075180F">
        <w:rPr>
          <w:sz w:val="20"/>
          <w:szCs w:val="20"/>
        </w:rPr>
        <w:tab/>
      </w:r>
      <w:r w:rsidR="00953E80" w:rsidRPr="0075180F">
        <w:rPr>
          <w:sz w:val="20"/>
          <w:szCs w:val="20"/>
        </w:rPr>
        <w:t xml:space="preserve">CHAPTER VIII, SECTION I </w:t>
      </w:r>
    </w:p>
    <w:p w14:paraId="0867D55E" w14:textId="77777777" w:rsidR="00A374F0" w:rsidRPr="0075180F" w:rsidRDefault="00A374F0" w:rsidP="00C269BF">
      <w:pPr>
        <w:widowControl w:val="0"/>
        <w:autoSpaceDE w:val="0"/>
        <w:autoSpaceDN w:val="0"/>
        <w:adjustRightInd w:val="0"/>
        <w:spacing w:before="100" w:after="100"/>
        <w:rPr>
          <w:sz w:val="20"/>
          <w:szCs w:val="20"/>
        </w:rPr>
      </w:pPr>
    </w:p>
    <w:p w14:paraId="12711BF1" w14:textId="77777777" w:rsidR="00C269BF" w:rsidRDefault="00C269BF" w:rsidP="00A374F0">
      <w:pPr>
        <w:widowControl w:val="0"/>
        <w:autoSpaceDE w:val="0"/>
        <w:autoSpaceDN w:val="0"/>
        <w:adjustRightInd w:val="0"/>
        <w:spacing w:before="100" w:after="100"/>
        <w:ind w:left="360" w:firstLine="720"/>
        <w:rPr>
          <w:sz w:val="20"/>
          <w:szCs w:val="20"/>
        </w:rPr>
      </w:pPr>
      <w:r>
        <w:rPr>
          <w:sz w:val="20"/>
          <w:szCs w:val="20"/>
        </w:rPr>
        <w:t xml:space="preserve">DATE:  </w:t>
      </w:r>
      <w:smartTag w:uri="urn:schemas-microsoft-com:office:smarttags" w:element="date">
        <w:smartTagPr>
          <w:attr w:name="Month" w:val="9"/>
          <w:attr w:name="Day" w:val="17"/>
          <w:attr w:name="Year" w:val="2008"/>
        </w:smartTagPr>
        <w:r>
          <w:rPr>
            <w:sz w:val="20"/>
            <w:szCs w:val="20"/>
          </w:rPr>
          <w:t>09/17/08</w:t>
        </w:r>
      </w:smartTag>
      <w:r>
        <w:rPr>
          <w:sz w:val="20"/>
          <w:szCs w:val="20"/>
        </w:rPr>
        <w:t xml:space="preserve"> </w:t>
      </w:r>
      <w:r>
        <w:rPr>
          <w:sz w:val="20"/>
          <w:szCs w:val="20"/>
        </w:rPr>
        <w:tab/>
        <w:t>CHAPTER VI, SECTION d, SUBSECTION 1</w:t>
      </w:r>
    </w:p>
    <w:p w14:paraId="1849A726" w14:textId="77777777" w:rsidR="00C269BF" w:rsidRDefault="00C269BF" w:rsidP="00C269BF">
      <w:pPr>
        <w:widowControl w:val="0"/>
        <w:autoSpaceDE w:val="0"/>
        <w:autoSpaceDN w:val="0"/>
        <w:adjustRightInd w:val="0"/>
        <w:spacing w:before="100" w:after="100"/>
        <w:rPr>
          <w:sz w:val="20"/>
          <w:szCs w:val="20"/>
        </w:rPr>
      </w:pPr>
      <w:r>
        <w:rPr>
          <w:sz w:val="20"/>
          <w:szCs w:val="20"/>
        </w:rPr>
        <w:tab/>
      </w:r>
      <w:r>
        <w:rPr>
          <w:sz w:val="20"/>
          <w:szCs w:val="20"/>
        </w:rPr>
        <w:tab/>
      </w:r>
      <w:r>
        <w:rPr>
          <w:sz w:val="20"/>
          <w:szCs w:val="20"/>
        </w:rPr>
        <w:tab/>
      </w:r>
      <w:r>
        <w:rPr>
          <w:sz w:val="20"/>
          <w:szCs w:val="20"/>
        </w:rPr>
        <w:tab/>
        <w:t>CHAPTER VII, SECTION d</w:t>
      </w:r>
    </w:p>
    <w:p w14:paraId="5C9E11ED" w14:textId="77777777" w:rsidR="00C269BF" w:rsidRDefault="00C269BF" w:rsidP="00C269BF">
      <w:pPr>
        <w:ind w:left="1080"/>
        <w:rPr>
          <w:rFonts w:ascii="Arial" w:hAnsi="Arial" w:cs="Arial"/>
          <w:b/>
          <w:bCs/>
          <w:i/>
          <w:iCs/>
          <w:color w:val="000080"/>
          <w:sz w:val="16"/>
          <w:szCs w:val="16"/>
        </w:rPr>
      </w:pPr>
    </w:p>
    <w:p w14:paraId="3722A8FC" w14:textId="77777777" w:rsidR="008A58C5" w:rsidRDefault="00C269BF" w:rsidP="00C269BF">
      <w:pPr>
        <w:ind w:left="1080"/>
        <w:rPr>
          <w:sz w:val="20"/>
          <w:szCs w:val="20"/>
        </w:rPr>
      </w:pPr>
      <w:r>
        <w:rPr>
          <w:sz w:val="20"/>
          <w:szCs w:val="20"/>
        </w:rPr>
        <w:t xml:space="preserve">DATE:  </w:t>
      </w:r>
      <w:smartTag w:uri="urn:schemas-microsoft-com:office:smarttags" w:element="date">
        <w:smartTagPr>
          <w:attr w:name="Month" w:val="5"/>
          <w:attr w:name="Day" w:val="5"/>
          <w:attr w:name="Year" w:val="2006"/>
        </w:smartTagPr>
        <w:r>
          <w:rPr>
            <w:sz w:val="20"/>
            <w:szCs w:val="20"/>
          </w:rPr>
          <w:t>5/5/06</w:t>
        </w:r>
      </w:smartTag>
      <w:r>
        <w:rPr>
          <w:sz w:val="20"/>
          <w:szCs w:val="20"/>
        </w:rPr>
        <w:t xml:space="preserve"> </w:t>
      </w:r>
      <w:r>
        <w:rPr>
          <w:rFonts w:ascii="Arial" w:hAnsi="Arial" w:cs="Arial"/>
          <w:b/>
          <w:bCs/>
          <w:i/>
          <w:iCs/>
          <w:color w:val="000080"/>
          <w:sz w:val="16"/>
          <w:szCs w:val="16"/>
        </w:rPr>
        <w:tab/>
      </w:r>
      <w:r w:rsidR="008A58C5">
        <w:rPr>
          <w:sz w:val="20"/>
          <w:szCs w:val="20"/>
        </w:rPr>
        <w:t>SECTION III, ITEM d</w:t>
      </w:r>
    </w:p>
    <w:p w14:paraId="47B99700" w14:textId="77777777" w:rsidR="008A58C5" w:rsidRDefault="008A58C5" w:rsidP="008A58C5">
      <w:pPr>
        <w:ind w:left="1080"/>
        <w:rPr>
          <w:sz w:val="20"/>
          <w:szCs w:val="20"/>
        </w:rPr>
      </w:pPr>
      <w:r>
        <w:rPr>
          <w:sz w:val="20"/>
          <w:szCs w:val="20"/>
        </w:rPr>
        <w:tab/>
      </w:r>
      <w:r>
        <w:rPr>
          <w:sz w:val="20"/>
          <w:szCs w:val="20"/>
        </w:rPr>
        <w:tab/>
      </w:r>
      <w:r>
        <w:rPr>
          <w:sz w:val="20"/>
          <w:szCs w:val="20"/>
        </w:rPr>
        <w:tab/>
        <w:t>SECTION VI, PARAGRAPH</w:t>
      </w:r>
      <w:r w:rsidR="004A1D22">
        <w:rPr>
          <w:sz w:val="20"/>
          <w:szCs w:val="20"/>
        </w:rPr>
        <w:t xml:space="preserve"> d, ITEM 6</w:t>
      </w:r>
    </w:p>
    <w:p w14:paraId="35E2B178" w14:textId="77777777" w:rsidR="008A58C5" w:rsidRPr="00AA37F8" w:rsidRDefault="004A1D22" w:rsidP="008A58C5">
      <w:pPr>
        <w:rPr>
          <w:sz w:val="20"/>
          <w:szCs w:val="20"/>
        </w:rPr>
      </w:pPr>
      <w:r>
        <w:rPr>
          <w:sz w:val="20"/>
          <w:szCs w:val="20"/>
        </w:rPr>
        <w:tab/>
      </w:r>
      <w:r>
        <w:rPr>
          <w:sz w:val="20"/>
          <w:szCs w:val="20"/>
        </w:rPr>
        <w:tab/>
      </w:r>
      <w:r>
        <w:rPr>
          <w:sz w:val="20"/>
          <w:szCs w:val="20"/>
        </w:rPr>
        <w:tab/>
      </w:r>
      <w:r>
        <w:rPr>
          <w:sz w:val="20"/>
          <w:szCs w:val="20"/>
        </w:rPr>
        <w:tab/>
        <w:t xml:space="preserve">SECTION VIII, PARAGRAPH </w:t>
      </w:r>
    </w:p>
    <w:sectPr w:rsidR="008A58C5" w:rsidRPr="00AA37F8" w:rsidSect="0013464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EEFF" w14:textId="77777777" w:rsidR="00230FCC" w:rsidRDefault="00230FCC">
      <w:r>
        <w:separator/>
      </w:r>
    </w:p>
  </w:endnote>
  <w:endnote w:type="continuationSeparator" w:id="0">
    <w:p w14:paraId="35D09426" w14:textId="77777777" w:rsidR="00230FCC" w:rsidRDefault="0023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516" w14:textId="77777777" w:rsidR="00BA3AE5" w:rsidRDefault="00BA3AE5" w:rsidP="00E63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D3148" w14:textId="77777777" w:rsidR="00BA3AE5" w:rsidRDefault="00BA3AE5" w:rsidP="00613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BE83" w14:textId="77777777" w:rsidR="00BA3AE5" w:rsidRDefault="00BA3AE5" w:rsidP="00E63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9EAD55" w14:textId="77777777" w:rsidR="00BA3AE5" w:rsidRPr="00253A0D" w:rsidRDefault="00BA3AE5" w:rsidP="00740FB8">
    <w:pPr>
      <w:pStyle w:val="Footer"/>
      <w:ind w:right="360"/>
      <w:rPr>
        <w:b/>
        <w:i/>
        <w:sz w:val="18"/>
      </w:rPr>
    </w:pPr>
    <w:r w:rsidRPr="00253A0D">
      <w:rPr>
        <w:b/>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D17A" w14:textId="77777777" w:rsidR="00230FCC" w:rsidRDefault="00230FCC">
      <w:r>
        <w:separator/>
      </w:r>
    </w:p>
  </w:footnote>
  <w:footnote w:type="continuationSeparator" w:id="0">
    <w:p w14:paraId="410FA9D3" w14:textId="77777777" w:rsidR="00230FCC" w:rsidRDefault="0023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5844" w14:textId="77777777" w:rsidR="00BA3AE5" w:rsidRDefault="00BA3AE5" w:rsidP="000E5406">
    <w:pPr>
      <w:jc w:val="center"/>
    </w:pPr>
    <w:r>
      <w:t>Delaware Healthy Mother and Infant Consortium By-laws</w:t>
    </w:r>
  </w:p>
  <w:p w14:paraId="54E8E6BE" w14:textId="77777777" w:rsidR="00BA3AE5" w:rsidRDefault="00BA3AE5" w:rsidP="000E5406"/>
  <w:p w14:paraId="05E8F027" w14:textId="77777777" w:rsidR="00BA3AE5" w:rsidRDefault="00BA3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5D4"/>
    <w:multiLevelType w:val="hybridMultilevel"/>
    <w:tmpl w:val="97588C22"/>
    <w:lvl w:ilvl="0" w:tplc="9502F444">
      <w:start w:val="4"/>
      <w:numFmt w:val="decimal"/>
      <w:lvlText w:val="%1."/>
      <w:lvlJc w:val="left"/>
      <w:pPr>
        <w:tabs>
          <w:tab w:val="num" w:pos="2190"/>
        </w:tabs>
        <w:ind w:left="2190" w:hanging="39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294F6B43"/>
    <w:multiLevelType w:val="multilevel"/>
    <w:tmpl w:val="B20C2E8C"/>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17638DD"/>
    <w:multiLevelType w:val="hybridMultilevel"/>
    <w:tmpl w:val="337A5354"/>
    <w:lvl w:ilvl="0" w:tplc="E94C91D6">
      <w:start w:val="1"/>
      <w:numFmt w:val="lowerLetter"/>
      <w:lvlText w:val="%1."/>
      <w:lvlJc w:val="left"/>
      <w:pPr>
        <w:tabs>
          <w:tab w:val="num" w:pos="1440"/>
        </w:tabs>
        <w:ind w:left="1440" w:hanging="720"/>
      </w:pPr>
      <w:rPr>
        <w:rFonts w:hint="default"/>
      </w:rPr>
    </w:lvl>
    <w:lvl w:ilvl="1" w:tplc="56546BD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BC1A8A"/>
    <w:multiLevelType w:val="hybridMultilevel"/>
    <w:tmpl w:val="B20C2E8C"/>
    <w:lvl w:ilvl="0" w:tplc="3CDAF56E">
      <w:start w:val="3"/>
      <w:numFmt w:val="upperRoman"/>
      <w:lvlText w:val="%1."/>
      <w:lvlJc w:val="left"/>
      <w:pPr>
        <w:tabs>
          <w:tab w:val="num" w:pos="1080"/>
        </w:tabs>
        <w:ind w:left="1080" w:hanging="720"/>
      </w:pPr>
      <w:rPr>
        <w:rFonts w:hint="default"/>
      </w:rPr>
    </w:lvl>
    <w:lvl w:ilvl="1" w:tplc="D3E0D24E">
      <w:start w:val="1"/>
      <w:numFmt w:val="lowerLetter"/>
      <w:lvlText w:val="%2."/>
      <w:lvlJc w:val="left"/>
      <w:pPr>
        <w:tabs>
          <w:tab w:val="num" w:pos="1800"/>
        </w:tabs>
        <w:ind w:left="1800" w:hanging="720"/>
      </w:pPr>
      <w:rPr>
        <w:rFonts w:hint="default"/>
      </w:rPr>
    </w:lvl>
    <w:lvl w:ilvl="2" w:tplc="1D9419D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F148D5"/>
    <w:multiLevelType w:val="multilevel"/>
    <w:tmpl w:val="337A5354"/>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2D20C7F"/>
    <w:multiLevelType w:val="hybridMultilevel"/>
    <w:tmpl w:val="1272EF4E"/>
    <w:lvl w:ilvl="0" w:tplc="7152E1C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E72440"/>
    <w:multiLevelType w:val="multilevel"/>
    <w:tmpl w:val="B20C2E8C"/>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F191BCE"/>
    <w:multiLevelType w:val="multilevel"/>
    <w:tmpl w:val="337A5354"/>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61DA4627"/>
    <w:multiLevelType w:val="multilevel"/>
    <w:tmpl w:val="337A5354"/>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3725453"/>
    <w:multiLevelType w:val="hybridMultilevel"/>
    <w:tmpl w:val="F72E54A2"/>
    <w:lvl w:ilvl="0" w:tplc="C64A825E">
      <w:start w:val="2"/>
      <w:numFmt w:val="decimal"/>
      <w:lvlText w:val="%1."/>
      <w:lvlJc w:val="left"/>
      <w:pPr>
        <w:tabs>
          <w:tab w:val="num" w:pos="2190"/>
        </w:tabs>
        <w:ind w:left="2190" w:hanging="39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2008630745">
    <w:abstractNumId w:val="5"/>
  </w:num>
  <w:num w:numId="2" w16cid:durableId="1039279239">
    <w:abstractNumId w:val="3"/>
  </w:num>
  <w:num w:numId="3" w16cid:durableId="1968702858">
    <w:abstractNumId w:val="2"/>
  </w:num>
  <w:num w:numId="4" w16cid:durableId="1539052385">
    <w:abstractNumId w:val="0"/>
  </w:num>
  <w:num w:numId="5" w16cid:durableId="1592738343">
    <w:abstractNumId w:val="9"/>
  </w:num>
  <w:num w:numId="6" w16cid:durableId="677194924">
    <w:abstractNumId w:val="1"/>
  </w:num>
  <w:num w:numId="7" w16cid:durableId="1230919711">
    <w:abstractNumId w:val="4"/>
  </w:num>
  <w:num w:numId="8" w16cid:durableId="571695346">
    <w:abstractNumId w:val="8"/>
  </w:num>
  <w:num w:numId="9" w16cid:durableId="1548376889">
    <w:abstractNumId w:val="7"/>
  </w:num>
  <w:num w:numId="10" w16cid:durableId="1005745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F7"/>
    <w:rsid w:val="00012786"/>
    <w:rsid w:val="00043D56"/>
    <w:rsid w:val="0007483F"/>
    <w:rsid w:val="000802B2"/>
    <w:rsid w:val="000912DD"/>
    <w:rsid w:val="000E5406"/>
    <w:rsid w:val="000F1ED6"/>
    <w:rsid w:val="000F6275"/>
    <w:rsid w:val="000F6301"/>
    <w:rsid w:val="001001CE"/>
    <w:rsid w:val="00115405"/>
    <w:rsid w:val="00133B7E"/>
    <w:rsid w:val="00134648"/>
    <w:rsid w:val="00141917"/>
    <w:rsid w:val="00152B7A"/>
    <w:rsid w:val="001B0246"/>
    <w:rsid w:val="001D6692"/>
    <w:rsid w:val="001E1E73"/>
    <w:rsid w:val="001F4DFA"/>
    <w:rsid w:val="00205985"/>
    <w:rsid w:val="00207DA6"/>
    <w:rsid w:val="00217707"/>
    <w:rsid w:val="00222B54"/>
    <w:rsid w:val="00230FCC"/>
    <w:rsid w:val="00253A0D"/>
    <w:rsid w:val="002A2293"/>
    <w:rsid w:val="002C6CA7"/>
    <w:rsid w:val="002C780F"/>
    <w:rsid w:val="002D3250"/>
    <w:rsid w:val="002E6A65"/>
    <w:rsid w:val="00331AF7"/>
    <w:rsid w:val="00345DF8"/>
    <w:rsid w:val="00376F16"/>
    <w:rsid w:val="003C5A20"/>
    <w:rsid w:val="00416E85"/>
    <w:rsid w:val="0042222B"/>
    <w:rsid w:val="0044033D"/>
    <w:rsid w:val="0045328A"/>
    <w:rsid w:val="00472AF0"/>
    <w:rsid w:val="004844CE"/>
    <w:rsid w:val="00491786"/>
    <w:rsid w:val="004A1D22"/>
    <w:rsid w:val="004B776D"/>
    <w:rsid w:val="004E0C96"/>
    <w:rsid w:val="004F7290"/>
    <w:rsid w:val="00510CB9"/>
    <w:rsid w:val="00555C19"/>
    <w:rsid w:val="0057338F"/>
    <w:rsid w:val="00584ACA"/>
    <w:rsid w:val="00590BF5"/>
    <w:rsid w:val="005B6CA5"/>
    <w:rsid w:val="005D594D"/>
    <w:rsid w:val="00613522"/>
    <w:rsid w:val="00632021"/>
    <w:rsid w:val="00661A05"/>
    <w:rsid w:val="00694FCF"/>
    <w:rsid w:val="006D5F76"/>
    <w:rsid w:val="006D68E0"/>
    <w:rsid w:val="006E4606"/>
    <w:rsid w:val="00727282"/>
    <w:rsid w:val="007324BF"/>
    <w:rsid w:val="00740FB8"/>
    <w:rsid w:val="0075180F"/>
    <w:rsid w:val="00754326"/>
    <w:rsid w:val="00754FF7"/>
    <w:rsid w:val="0076119B"/>
    <w:rsid w:val="00785C1D"/>
    <w:rsid w:val="007A7ACF"/>
    <w:rsid w:val="007B1A96"/>
    <w:rsid w:val="007D1261"/>
    <w:rsid w:val="007F2A5D"/>
    <w:rsid w:val="00823185"/>
    <w:rsid w:val="0082745F"/>
    <w:rsid w:val="00883095"/>
    <w:rsid w:val="008957EA"/>
    <w:rsid w:val="008A58C5"/>
    <w:rsid w:val="008A6BE5"/>
    <w:rsid w:val="008C2740"/>
    <w:rsid w:val="008E6118"/>
    <w:rsid w:val="009425B6"/>
    <w:rsid w:val="00953E80"/>
    <w:rsid w:val="009650AC"/>
    <w:rsid w:val="009A462F"/>
    <w:rsid w:val="009A559D"/>
    <w:rsid w:val="00A027EA"/>
    <w:rsid w:val="00A07313"/>
    <w:rsid w:val="00A139DA"/>
    <w:rsid w:val="00A374F0"/>
    <w:rsid w:val="00A43133"/>
    <w:rsid w:val="00A44386"/>
    <w:rsid w:val="00A64BD6"/>
    <w:rsid w:val="00AA37F8"/>
    <w:rsid w:val="00AD5FC5"/>
    <w:rsid w:val="00AE6F89"/>
    <w:rsid w:val="00AF5A03"/>
    <w:rsid w:val="00B00193"/>
    <w:rsid w:val="00B03C0D"/>
    <w:rsid w:val="00B2080E"/>
    <w:rsid w:val="00B22BBC"/>
    <w:rsid w:val="00B325B2"/>
    <w:rsid w:val="00B62AB1"/>
    <w:rsid w:val="00B67D48"/>
    <w:rsid w:val="00B71B56"/>
    <w:rsid w:val="00B93115"/>
    <w:rsid w:val="00BA3AE5"/>
    <w:rsid w:val="00BC41AD"/>
    <w:rsid w:val="00BC5B4C"/>
    <w:rsid w:val="00BD0FC5"/>
    <w:rsid w:val="00BD24A3"/>
    <w:rsid w:val="00BF5076"/>
    <w:rsid w:val="00C046F3"/>
    <w:rsid w:val="00C17115"/>
    <w:rsid w:val="00C226A3"/>
    <w:rsid w:val="00C269BF"/>
    <w:rsid w:val="00C5267E"/>
    <w:rsid w:val="00C56D48"/>
    <w:rsid w:val="00C6259C"/>
    <w:rsid w:val="00C7437C"/>
    <w:rsid w:val="00C97821"/>
    <w:rsid w:val="00CA20EB"/>
    <w:rsid w:val="00CB2454"/>
    <w:rsid w:val="00CB5E09"/>
    <w:rsid w:val="00CB7A7C"/>
    <w:rsid w:val="00CD57B7"/>
    <w:rsid w:val="00CE0967"/>
    <w:rsid w:val="00CE78EF"/>
    <w:rsid w:val="00D074C8"/>
    <w:rsid w:val="00D5527C"/>
    <w:rsid w:val="00D6066C"/>
    <w:rsid w:val="00D6214A"/>
    <w:rsid w:val="00D76B51"/>
    <w:rsid w:val="00D862E5"/>
    <w:rsid w:val="00D96A5D"/>
    <w:rsid w:val="00DC38EF"/>
    <w:rsid w:val="00E01AD1"/>
    <w:rsid w:val="00E12B1A"/>
    <w:rsid w:val="00E30E40"/>
    <w:rsid w:val="00E6335D"/>
    <w:rsid w:val="00E74B9D"/>
    <w:rsid w:val="00E84497"/>
    <w:rsid w:val="00E953AC"/>
    <w:rsid w:val="00EC4823"/>
    <w:rsid w:val="00EC5E4A"/>
    <w:rsid w:val="00EE240B"/>
    <w:rsid w:val="00EF47CC"/>
    <w:rsid w:val="00EF68E6"/>
    <w:rsid w:val="00EF7059"/>
    <w:rsid w:val="00F11D20"/>
    <w:rsid w:val="00F22498"/>
    <w:rsid w:val="00F5561F"/>
    <w:rsid w:val="00F804C0"/>
    <w:rsid w:val="00F83BD6"/>
    <w:rsid w:val="00F8488C"/>
    <w:rsid w:val="00F91006"/>
    <w:rsid w:val="00F9303A"/>
    <w:rsid w:val="00F96D86"/>
    <w:rsid w:val="00FB4B86"/>
    <w:rsid w:val="00FB5204"/>
    <w:rsid w:val="00FB6253"/>
    <w:rsid w:val="00FC7D71"/>
    <w:rsid w:val="00FE1488"/>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4EF3D5"/>
  <w15:docId w15:val="{65619FEC-960E-4622-A685-B444BCCB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406"/>
    <w:pPr>
      <w:tabs>
        <w:tab w:val="center" w:pos="4320"/>
        <w:tab w:val="right" w:pos="8640"/>
      </w:tabs>
    </w:pPr>
  </w:style>
  <w:style w:type="paragraph" w:styleId="Footer">
    <w:name w:val="footer"/>
    <w:basedOn w:val="Normal"/>
    <w:rsid w:val="000E5406"/>
    <w:pPr>
      <w:tabs>
        <w:tab w:val="center" w:pos="4320"/>
        <w:tab w:val="right" w:pos="8640"/>
      </w:tabs>
    </w:pPr>
  </w:style>
  <w:style w:type="character" w:styleId="PageNumber">
    <w:name w:val="page number"/>
    <w:basedOn w:val="DefaultParagraphFont"/>
    <w:rsid w:val="000E5406"/>
  </w:style>
  <w:style w:type="paragraph" w:styleId="BalloonText">
    <w:name w:val="Balloon Text"/>
    <w:basedOn w:val="Normal"/>
    <w:semiHidden/>
    <w:rsid w:val="00B62AB1"/>
    <w:rPr>
      <w:rFonts w:ascii="Tahoma" w:hAnsi="Tahoma" w:cs="Tahoma"/>
      <w:sz w:val="16"/>
      <w:szCs w:val="16"/>
    </w:rPr>
  </w:style>
  <w:style w:type="paragraph" w:styleId="ListParagraph">
    <w:name w:val="List Paragraph"/>
    <w:basedOn w:val="Normal"/>
    <w:uiPriority w:val="34"/>
    <w:qFormat/>
    <w:rsid w:val="00823185"/>
    <w:pPr>
      <w:ind w:left="720"/>
      <w:contextualSpacing/>
    </w:pPr>
  </w:style>
  <w:style w:type="paragraph" w:styleId="Revision">
    <w:name w:val="Revision"/>
    <w:hidden/>
    <w:uiPriority w:val="99"/>
    <w:semiHidden/>
    <w:rsid w:val="00E74B9D"/>
    <w:rPr>
      <w:sz w:val="24"/>
      <w:szCs w:val="24"/>
    </w:rPr>
  </w:style>
  <w:style w:type="paragraph" w:customStyle="1" w:styleId="xmsonormal">
    <w:name w:val="x_msonormal"/>
    <w:basedOn w:val="Normal"/>
    <w:rsid w:val="0082745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2038">
      <w:bodyDiv w:val="1"/>
      <w:marLeft w:val="0"/>
      <w:marRight w:val="0"/>
      <w:marTop w:val="0"/>
      <w:marBottom w:val="0"/>
      <w:divBdr>
        <w:top w:val="none" w:sz="0" w:space="0" w:color="auto"/>
        <w:left w:val="none" w:sz="0" w:space="0" w:color="auto"/>
        <w:bottom w:val="none" w:sz="0" w:space="0" w:color="auto"/>
        <w:right w:val="none" w:sz="0" w:space="0" w:color="auto"/>
      </w:divBdr>
    </w:div>
    <w:div w:id="10062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Delaware Healthy Mother and Infant Consortium By-laws</vt:lpstr>
    </vt:vector>
  </TitlesOfParts>
  <Company>Delaware Health and Social Services</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Healthy Mother and Infant Consortium By-laws</dc:title>
  <dc:creator>stephanie.busch</dc:creator>
  <cp:lastModifiedBy>Manwiller, Chelsea (DHSS)</cp:lastModifiedBy>
  <cp:revision>3</cp:revision>
  <cp:lastPrinted>2023-05-16T12:29:00Z</cp:lastPrinted>
  <dcterms:created xsi:type="dcterms:W3CDTF">2023-09-07T17:35:00Z</dcterms:created>
  <dcterms:modified xsi:type="dcterms:W3CDTF">2023-09-08T00:30:00Z</dcterms:modified>
</cp:coreProperties>
</file>